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bCs/>
        </w:rPr>
        <w:id w:val="-1402128457"/>
        <w:docPartObj>
          <w:docPartGallery w:val="Cover Pages"/>
          <w:docPartUnique/>
        </w:docPartObj>
      </w:sdtPr>
      <w:sdtEndPr>
        <w:rPr>
          <w:rFonts w:ascii="Times New Roman" w:eastAsiaTheme="minorHAnsi" w:hAnsi="Times New Roman" w:cs="Times New Roman"/>
          <w:b w:val="0"/>
          <w:bCs w:val="0"/>
          <w:lang w:eastAsia="en-US"/>
        </w:rPr>
      </w:sdtEndPr>
      <w:sdtContent>
        <w:tbl>
          <w:tblPr>
            <w:tblpPr w:leftFromText="187" w:rightFromText="187" w:horzAnchor="margin" w:tblpYSpec="bottom"/>
            <w:tblW w:w="3000" w:type="pct"/>
            <w:tblLook w:val="04A0" w:firstRow="1" w:lastRow="0" w:firstColumn="1" w:lastColumn="0" w:noHBand="0" w:noVBand="1"/>
          </w:tblPr>
          <w:tblGrid>
            <w:gridCol w:w="5573"/>
          </w:tblGrid>
          <w:tr w:rsidR="00B37C80">
            <w:tc>
              <w:tcPr>
                <w:tcW w:w="5746" w:type="dxa"/>
              </w:tcPr>
              <w:p w:rsidR="00B37C80" w:rsidRDefault="00B37C80">
                <w:pPr>
                  <w:pStyle w:val="AralkYok"/>
                  <w:rPr>
                    <w:b/>
                    <w:bCs/>
                  </w:rPr>
                </w:pPr>
              </w:p>
            </w:tc>
          </w:tr>
        </w:tbl>
        <w:p w:rsidR="00B37C80" w:rsidRDefault="00B37C80">
          <w:r>
            <w:rPr>
              <w:noProof/>
            </w:rPr>
            <mc:AlternateContent>
              <mc:Choice Requires="wpg">
                <w:drawing>
                  <wp:anchor distT="0" distB="0" distL="114300" distR="114300" simplePos="0" relativeHeight="251666432" behindDoc="0" locked="0" layoutInCell="0" allowOverlap="1" wp14:anchorId="67A5A400" wp14:editId="5891921A">
                    <wp:simplePos x="0" y="0"/>
                    <wp:positionH relativeFrom="page">
                      <wp:align>left</wp:align>
                    </wp:positionH>
                    <wp:positionV relativeFrom="page">
                      <wp:align>top</wp:align>
                    </wp:positionV>
                    <wp:extent cx="5650992" cy="4828032"/>
                    <wp:effectExtent l="0" t="0" r="44958" b="0"/>
                    <wp:wrapNone/>
                    <wp:docPr id="4" name="Gr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992" cy="4828032"/>
                              <a:chOff x="15" y="15"/>
                              <a:chExt cx="8918" cy="7619"/>
                            </a:xfrm>
                          </wpg:grpSpPr>
                          <wps:wsp>
                            <wps:cNvPr id="5"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6"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9" o:spid="_x0000_s1026" style="position:absolute;margin-left:0;margin-top:0;width:444.95pt;height:380.15pt;z-index:251666432;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32" o:spid="_x0000_s1028"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K+asQA&#10;AADaAAAADwAAAGRycy9kb3ducmV2LnhtbESPQWvCQBSE74X+h+UVvJS6sahI6hpKwap4Mu1Bb4/s&#10;a5I2+zZkN3H9964g9DjMzDfMMgumEQN1rrasYDJOQBAXVtdcKvj+Wr8sQDiPrLGxTAou5CBbPT4s&#10;MdX2zAcacl+KCGGXooLK+zaV0hUVGXRj2xJH78d2Bn2UXSl1h+cIN418TZK5NFhzXKiwpY+Kir+8&#10;Nwqm7nO/O814M32WvfndH8JiOAalRk/h/Q2Ep+D/w/f2ViuYw+1Kv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ivmrEAAAA2gAAAA8AAAAAAAAAAAAAAAAAmAIAAGRycy9k&#10;b3ducmV2LnhtbFBLBQYAAAAABAAEAPUAAACJAwAAAAA=&#10;" fillcolor="#8aabd3 [2132]" stroked="f">
                      <v:fill color2="#d6e2f0 [756]" focusposition=",1" focussize="" colors="0 #9ab5e4;.5 #c2d1ed;1 #e1e8f5" focus="100%" type="gradientRadial"/>
                    </v:oval>
                    <w10:wrap anchorx="page" anchory="page"/>
                  </v:group>
                </w:pict>
              </mc:Fallback>
            </mc:AlternateContent>
          </w:r>
          <w:r>
            <w:rPr>
              <w:noProof/>
            </w:rPr>
            <mc:AlternateContent>
              <mc:Choice Requires="wpg">
                <w:drawing>
                  <wp:anchor distT="0" distB="0" distL="114300" distR="114300" simplePos="0" relativeHeight="251665408" behindDoc="0" locked="0" layoutInCell="0" allowOverlap="1" wp14:anchorId="639EE42F" wp14:editId="61A4B8C3">
                    <wp:simplePos x="0" y="0"/>
                    <mc:AlternateContent>
                      <mc:Choice Requires="wp14">
                        <wp:positionH relativeFrom="margin">
                          <wp14:pctPosHOffset>25000</wp14:pctPosHOffset>
                        </wp:positionH>
                      </mc:Choice>
                      <mc:Fallback>
                        <wp:positionH relativeFrom="page">
                          <wp:posOffset>2339975</wp:posOffset>
                        </wp:positionH>
                      </mc:Fallback>
                    </mc:AlternateContent>
                    <wp:positionV relativeFrom="page">
                      <wp:align>top</wp:align>
                    </wp:positionV>
                    <wp:extent cx="3648456" cy="2880360"/>
                    <wp:effectExtent l="0" t="0" r="85344" b="0"/>
                    <wp:wrapNone/>
                    <wp:docPr id="7" name="Gr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456" cy="2880360"/>
                              <a:chOff x="4136" y="15"/>
                              <a:chExt cx="5762" cy="4545"/>
                            </a:xfrm>
                          </wpg:grpSpPr>
                          <wps:wsp>
                            <wps:cNvPr id="8"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9" name="Oval 26"/>
                            <wps:cNvSpPr>
                              <a:spLocks noChangeArrowheads="1"/>
                            </wps:cNvSpPr>
                            <wps:spPr bwMode="auto">
                              <a:xfrm>
                                <a:off x="5782" y="444"/>
                                <a:ext cx="4116" cy="4116"/>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a:scene3d>
                                <a:camera prst="perspectiveHeroicExtremeLeftFacing"/>
                                <a:lightRig rig="twoPt" dir="t"/>
                              </a:scene3d>
                              <a:sp3d>
                                <a:bevelT w="317500" h="317500" prst="riblet"/>
                                <a:bevelB w="635000" h="317500" prst="artDeco"/>
                                <a:contourClr>
                                  <a:schemeClr val="accent1"/>
                                </a:contourClr>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4" o:spid="_x0000_s1026" style="position:absolute;margin-left:0;margin-top:0;width:287.3pt;height:226.8pt;z-index:251665408;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" o:allowincell="f">
                    <v:shape id="AutoShape 25"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ZfEL0AAADaAAAADwAAAGRycy9kb3ducmV2LnhtbERPyYrCQBC9C/5DU8JcRDsOg2i0lWFA&#10;8KLg8gFFurJgujqm2xj/3joIc3y8fb3tXa06akPl2cBsmoAizrytuDBwvewmC1AhIlusPZOBFwXY&#10;boaDNabWP/lE3TkWSkI4pGigjLFJtQ5ZSQ7D1DfEwuW+dRgFtoW2LT4l3NX6O0nm2mHF0lBiQ38l&#10;Zbfzw8mMXIf7+NYcDzktT0V3zOufsTbma9T/rkBF6uO/+OPeWwOyVa6IH/Tm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SGXxC9AAAA2gAAAA8AAAAAAAAAAAAAAAAAoQIA&#10;AGRycy9kb3ducmV2LnhtbFBLBQYAAAAABAAEAPkAAACLAwAAAAA=&#10;" strokecolor="#a7bfde"/>
                    <v:oval id="Oval 26" o:spid="_x0000_s1028"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RncIA&#10;AADaAAAADwAAAGRycy9kb3ducmV2LnhtbESP0WoCMRRE3wX/IVyhL6KJpUhdjSJCoYLQuvoBl811&#10;d3VzsyZR179vCoU+DjNzhlmsOtuIO/lQO9YwGSsQxIUzNZcajoeP0TuIEJENNo5Jw5MCrJb93gIz&#10;4x68p3seS5EgHDLUUMXYZlKGoiKLYexa4uSdnLcYk/SlNB4fCW4b+arUVFqsOS1U2NKmouKS36yG&#10;9WH4RtPvPapzd1W889tb/Npq/TLo1nMQkbr4H/5rfxoNM/i9km6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0FGdwgAAANoAAAAPAAAAAAAAAAAAAAAAAJgCAABkcnMvZG93&#10;bnJldi54bWxQSwUGAAAAAAQABAD1AAAAhwMAAAAA&#10;" fillcolor="#8aabd3 [2132]" stroked="f">
                      <v:fill color2="#d6e2f0 [756]" rotate="t" focusposition=",1" focussize="" colors="0 #9ab5e4;.5 #c2d1ed;1 #e1e8f5" focus="100%" type="gradientRadial"/>
                    </v:oval>
                    <w10:wrap anchorx="margin" anchory="page"/>
                  </v:group>
                </w:pict>
              </mc:Fallback>
            </mc:AlternateContent>
          </w:r>
        </w:p>
        <w:p w:rsidR="00B37C80" w:rsidRDefault="00B37C80">
          <w:r>
            <w:rPr>
              <w:noProof/>
            </w:rPr>
            <mc:AlternateContent>
              <mc:Choice Requires="wpg">
                <w:drawing>
                  <wp:anchor distT="0" distB="0" distL="114300" distR="114300" simplePos="0" relativeHeight="251667456" behindDoc="0" locked="0" layoutInCell="1" allowOverlap="1" wp14:anchorId="0750FAF1" wp14:editId="48B7AAD2">
                    <wp:simplePos x="0" y="0"/>
                    <mc:AlternateContent>
                      <mc:Choice Requires="wp14">
                        <wp:positionH relativeFrom="margin">
                          <wp14:pctPosHOffset>63000</wp14:pctPosHOffset>
                        </wp:positionH>
                      </mc:Choice>
                      <mc:Fallback>
                        <wp:positionH relativeFrom="page">
                          <wp:posOffset>4528820</wp:posOffset>
                        </wp:positionH>
                      </mc:Fallback>
                    </mc:AlternateContent>
                    <wp:positionV relativeFrom="page">
                      <wp:align>bottom</wp:align>
                    </wp:positionV>
                    <wp:extent cx="3831336" cy="9208008"/>
                    <wp:effectExtent l="114300" t="0" r="0" b="0"/>
                    <wp:wrapNone/>
                    <wp:docPr id="16" name="Grup 16"/>
                    <wp:cNvGraphicFramePr/>
                    <a:graphic xmlns:a="http://schemas.openxmlformats.org/drawingml/2006/main">
                      <a:graphicData uri="http://schemas.microsoft.com/office/word/2010/wordprocessingGroup">
                        <wpg:wgp>
                          <wpg:cNvGrpSpPr/>
                          <wpg:grpSpPr>
                            <a:xfrm>
                              <a:off x="0" y="0"/>
                              <a:ext cx="3831336" cy="9208008"/>
                              <a:chOff x="117230" y="0"/>
                              <a:chExt cx="3833446" cy="9205546"/>
                            </a:xfrm>
                          </wpg:grpSpPr>
                          <wps:wsp>
                            <wps:cNvPr id="11"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5"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Righ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6" o:spid="_x0000_s1026" style="position:absolute;margin-left:0;margin-top:0;width:301.7pt;height:725.05pt;z-index:251667456;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mc:Fallback>
            </mc:AlternateContent>
          </w:r>
        </w:p>
        <w:tbl>
          <w:tblPr>
            <w:tblpPr w:leftFromText="187" w:rightFromText="187" w:horzAnchor="margin" w:tblpYSpec="bottom"/>
            <w:tblW w:w="3000" w:type="pct"/>
            <w:tblLook w:val="04A0" w:firstRow="1" w:lastRow="0" w:firstColumn="1" w:lastColumn="0" w:noHBand="0" w:noVBand="1"/>
          </w:tblPr>
          <w:tblGrid>
            <w:gridCol w:w="5573"/>
          </w:tblGrid>
          <w:tr w:rsidR="00B37C80">
            <w:tc>
              <w:tcPr>
                <w:tcW w:w="5746" w:type="dxa"/>
              </w:tcPr>
              <w:p w:rsidR="00B37C80" w:rsidRPr="00B37C80" w:rsidRDefault="00B37C80" w:rsidP="00B37C80">
                <w:pPr>
                  <w:pStyle w:val="AralkYok"/>
                  <w:rPr>
                    <w:rFonts w:asciiTheme="majorHAnsi" w:eastAsiaTheme="majorEastAsia" w:hAnsiTheme="majorHAnsi" w:cstheme="majorBidi"/>
                    <w:b/>
                    <w:bCs/>
                    <w:color w:val="C00000"/>
                    <w:sz w:val="48"/>
                    <w:szCs w:val="48"/>
                  </w:rPr>
                </w:pPr>
                <w:sdt>
                  <w:sdtPr>
                    <w:rPr>
                      <w:rFonts w:asciiTheme="majorHAnsi" w:eastAsiaTheme="majorEastAsia" w:hAnsiTheme="majorHAnsi" w:cstheme="majorBidi"/>
                      <w:b/>
                      <w:bCs/>
                      <w:color w:val="C00000"/>
                      <w:sz w:val="48"/>
                      <w:szCs w:val="48"/>
                    </w:rPr>
                    <w:alias w:val="Başlık"/>
                    <w:id w:val="703864190"/>
                    <w:placeholder>
                      <w:docPart w:val="338C9F90858549B19209F7AD82B90C56"/>
                    </w:placeholder>
                    <w:dataBinding w:prefixMappings="xmlns:ns0='http://schemas.openxmlformats.org/package/2006/metadata/core-properties' xmlns:ns1='http://purl.org/dc/elements/1.1/'" w:xpath="/ns0:coreProperties[1]/ns1:title[1]" w:storeItemID="{6C3C8BC8-F283-45AE-878A-BAB7291924A1}"/>
                    <w:text/>
                  </w:sdtPr>
                  <w:sdtContent>
                    <w:r w:rsidRPr="00B37C80">
                      <w:rPr>
                        <w:rFonts w:asciiTheme="majorHAnsi" w:eastAsiaTheme="majorEastAsia" w:hAnsiTheme="majorHAnsi" w:cstheme="majorBidi"/>
                        <w:b/>
                        <w:bCs/>
                        <w:color w:val="C00000"/>
                        <w:sz w:val="48"/>
                        <w:szCs w:val="48"/>
                      </w:rPr>
                      <w:t>KENEVİR EKME SUÇLARI</w:t>
                    </w:r>
                  </w:sdtContent>
                </w:sdt>
              </w:p>
            </w:tc>
          </w:tr>
          <w:tr w:rsidR="00B37C80">
            <w:tc>
              <w:tcPr>
                <w:tcW w:w="5746" w:type="dxa"/>
              </w:tcPr>
              <w:p w:rsidR="00B37C80" w:rsidRDefault="00B37C80" w:rsidP="00B37C80">
                <w:pPr>
                  <w:pStyle w:val="AralkYok"/>
                  <w:rPr>
                    <w:color w:val="4A442A" w:themeColor="background2" w:themeShade="40"/>
                    <w:sz w:val="28"/>
                    <w:szCs w:val="28"/>
                  </w:rPr>
                </w:pPr>
              </w:p>
            </w:tc>
          </w:tr>
          <w:tr w:rsidR="00B37C80">
            <w:tc>
              <w:tcPr>
                <w:tcW w:w="5746" w:type="dxa"/>
              </w:tcPr>
              <w:p w:rsidR="00B37C80" w:rsidRDefault="00B37C80">
                <w:pPr>
                  <w:pStyle w:val="AralkYok"/>
                  <w:rPr>
                    <w:color w:val="4A442A" w:themeColor="background2" w:themeShade="40"/>
                    <w:sz w:val="28"/>
                    <w:szCs w:val="28"/>
                  </w:rPr>
                </w:pPr>
              </w:p>
            </w:tc>
          </w:tr>
          <w:tr w:rsidR="00B37C80">
            <w:tc>
              <w:tcPr>
                <w:tcW w:w="5746" w:type="dxa"/>
              </w:tcPr>
              <w:p w:rsidR="00B37C80" w:rsidRDefault="00B37C80" w:rsidP="00B37C80">
                <w:pPr>
                  <w:pStyle w:val="AralkYok"/>
                </w:pPr>
              </w:p>
            </w:tc>
          </w:tr>
          <w:tr w:rsidR="00B37C80">
            <w:tc>
              <w:tcPr>
                <w:tcW w:w="5746" w:type="dxa"/>
              </w:tcPr>
              <w:p w:rsidR="00B37C80" w:rsidRDefault="00B37C80">
                <w:pPr>
                  <w:pStyle w:val="AralkYok"/>
                </w:pPr>
              </w:p>
            </w:tc>
          </w:tr>
          <w:tr w:rsidR="00B37C80">
            <w:tc>
              <w:tcPr>
                <w:tcW w:w="5746" w:type="dxa"/>
              </w:tcPr>
              <w:p w:rsidR="00B37C80" w:rsidRPr="00502F4C" w:rsidRDefault="00B37C80" w:rsidP="00B37C80">
                <w:pPr>
                  <w:jc w:val="center"/>
                  <w:rPr>
                    <w:rFonts w:ascii="Britannic Bold" w:hAnsi="Britannic Bold" w:cs="Times New Roman"/>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502F4C">
                  <w:rPr>
                    <w:rFonts w:ascii="Britannic Bold" w:hAnsi="Britannic Bold" w:cs="Times New Roman"/>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Uyu</w:t>
                </w:r>
                <w:r w:rsidRPr="00502F4C">
                  <w:rPr>
                    <w:rFonts w:ascii="Arial" w:hAnsi="Arial" w:cs="Arial"/>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ş</w:t>
                </w:r>
                <w:r w:rsidRPr="00502F4C">
                  <w:rPr>
                    <w:rFonts w:ascii="Britannic Bold" w:hAnsi="Britannic Bold" w:cs="Times New Roman"/>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turucu veya Uyar</w:t>
                </w:r>
                <w:r w:rsidRPr="00502F4C">
                  <w:rPr>
                    <w:rFonts w:ascii="Britannic Bold" w:hAnsi="Britannic Bold" w:cs="Britannic Bold"/>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ı</w:t>
                </w:r>
                <w:r w:rsidRPr="00502F4C">
                  <w:rPr>
                    <w:rFonts w:ascii="Britannic Bold" w:hAnsi="Britannic Bold" w:cs="Times New Roman"/>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c</w:t>
                </w:r>
                <w:r w:rsidRPr="00502F4C">
                  <w:rPr>
                    <w:rFonts w:ascii="Britannic Bold" w:hAnsi="Britannic Bold" w:cs="Britannic Bold"/>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ı</w:t>
                </w:r>
                <w:r w:rsidRPr="00502F4C">
                  <w:rPr>
                    <w:rFonts w:ascii="Britannic Bold" w:hAnsi="Britannic Bold" w:cs="Times New Roman"/>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Madde </w:t>
                </w:r>
                <w:r w:rsidRPr="00502F4C">
                  <w:rPr>
                    <w:rFonts w:ascii="Arial" w:hAnsi="Arial" w:cs="Arial"/>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İ</w:t>
                </w:r>
                <w:r w:rsidRPr="00502F4C">
                  <w:rPr>
                    <w:rFonts w:ascii="Britannic Bold" w:hAnsi="Britannic Bold" w:cs="Times New Roman"/>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mal ve Ticareti Su</w:t>
                </w:r>
                <w:r w:rsidRPr="00502F4C">
                  <w:rPr>
                    <w:rFonts w:ascii="Britannic Bold" w:hAnsi="Britannic Bold" w:cs="Britannic Bold"/>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ç</w:t>
                </w:r>
                <w:r w:rsidRPr="00502F4C">
                  <w:rPr>
                    <w:rFonts w:ascii="Britannic Bold" w:hAnsi="Britannic Bold" w:cs="Times New Roman"/>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lar</w:t>
                </w:r>
                <w:r w:rsidRPr="00502F4C">
                  <w:rPr>
                    <w:rFonts w:ascii="Britannic Bold" w:hAnsi="Britannic Bold" w:cs="Britannic Bold"/>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ı</w:t>
                </w:r>
                <w:r w:rsidRPr="00502F4C">
                  <w:rPr>
                    <w:rFonts w:ascii="Britannic Bold" w:hAnsi="Britannic Bold" w:cs="Times New Roman"/>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n</w:t>
                </w:r>
                <w:r w:rsidRPr="00502F4C">
                  <w:rPr>
                    <w:rFonts w:ascii="Britannic Bold" w:hAnsi="Britannic Bold" w:cs="Britannic Bold"/>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ı</w:t>
                </w:r>
                <w:r w:rsidRPr="00502F4C">
                  <w:rPr>
                    <w:rFonts w:ascii="Britannic Bold" w:hAnsi="Britannic Bold" w:cs="Times New Roman"/>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n Kenevir Ekme Su</w:t>
                </w:r>
                <w:r w:rsidRPr="00502F4C">
                  <w:rPr>
                    <w:rFonts w:ascii="Britannic Bold" w:hAnsi="Britannic Bold" w:cs="Britannic Bold"/>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ç</w:t>
                </w:r>
                <w:r w:rsidRPr="00502F4C">
                  <w:rPr>
                    <w:rFonts w:ascii="Britannic Bold" w:hAnsi="Britannic Bold" w:cs="Times New Roman"/>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lar</w:t>
                </w:r>
                <w:r w:rsidRPr="00502F4C">
                  <w:rPr>
                    <w:rFonts w:ascii="Britannic Bold" w:hAnsi="Britannic Bold" w:cs="Britannic Bold"/>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ı</w:t>
                </w:r>
                <w:r w:rsidRPr="00502F4C">
                  <w:rPr>
                    <w:rFonts w:ascii="Britannic Bold" w:hAnsi="Britannic Bold" w:cs="Times New Roman"/>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w:t>
                </w:r>
                <w:r w:rsidRPr="00502F4C">
                  <w:rPr>
                    <w:rFonts w:ascii="Arial" w:hAnsi="Arial" w:cs="Arial"/>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İ</w:t>
                </w:r>
                <w:r w:rsidRPr="00502F4C">
                  <w:rPr>
                    <w:rFonts w:ascii="Britannic Bold" w:hAnsi="Britannic Bold" w:cs="Times New Roman"/>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le </w:t>
                </w:r>
                <w:r w:rsidRPr="00502F4C">
                  <w:rPr>
                    <w:rFonts w:ascii="Arial" w:hAnsi="Arial" w:cs="Arial"/>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İ</w:t>
                </w:r>
                <w:r w:rsidRPr="00502F4C">
                  <w:rPr>
                    <w:rFonts w:ascii="Britannic Bold" w:hAnsi="Britannic Bold" w:cs="Britannic Bold"/>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ç</w:t>
                </w:r>
                <w:r w:rsidRPr="00502F4C">
                  <w:rPr>
                    <w:rFonts w:ascii="Britannic Bold" w:hAnsi="Britannic Bold" w:cs="Times New Roman"/>
                    <w:b/>
                    <w:i/>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timaı</w:t>
                </w:r>
              </w:p>
              <w:p w:rsidR="00B37C80" w:rsidRDefault="00B37C80" w:rsidP="00B37C80">
                <w:pPr>
                  <w:pStyle w:val="AralkYok"/>
                  <w:rPr>
                    <w:b/>
                    <w:bCs/>
                  </w:rPr>
                </w:pPr>
              </w:p>
            </w:tc>
          </w:tr>
          <w:tr w:rsidR="00B37C80">
            <w:tc>
              <w:tcPr>
                <w:tcW w:w="5746" w:type="dxa"/>
              </w:tcPr>
              <w:p w:rsidR="00B37C80" w:rsidRDefault="00B37C80" w:rsidP="00B37C80">
                <w:pPr>
                  <w:pStyle w:val="AralkYok"/>
                  <w:rPr>
                    <w:b/>
                    <w:bCs/>
                  </w:rPr>
                </w:pPr>
              </w:p>
            </w:tc>
          </w:tr>
          <w:tr w:rsidR="00B37C80">
            <w:tc>
              <w:tcPr>
                <w:tcW w:w="5746" w:type="dxa"/>
              </w:tcPr>
              <w:p w:rsidR="00B37C80" w:rsidRDefault="00B37C80">
                <w:pPr>
                  <w:pStyle w:val="AralkYok"/>
                  <w:rPr>
                    <w:b/>
                    <w:bCs/>
                  </w:rPr>
                </w:pPr>
              </w:p>
            </w:tc>
          </w:tr>
        </w:tbl>
        <w:p w:rsidR="00B37C80" w:rsidRDefault="00B37C80">
          <w:pPr>
            <w:rPr>
              <w:rFonts w:ascii="Times New Roman" w:hAnsi="Times New Roman" w:cs="Times New Roman"/>
            </w:rPr>
          </w:pPr>
          <w:r>
            <w:rPr>
              <w:rFonts w:ascii="Times New Roman" w:hAnsi="Times New Roman" w:cs="Times New Roman"/>
            </w:rPr>
            <w:br w:type="page"/>
          </w:r>
        </w:p>
      </w:sdtContent>
    </w:sdt>
    <w:p w:rsidR="00A67552" w:rsidRPr="00D04BAA" w:rsidRDefault="00B37C80" w:rsidP="00B37C80">
      <w:pPr>
        <w:jc w:val="both"/>
        <w:rPr>
          <w:rFonts w:ascii="Times New Roman" w:hAnsi="Times New Roman" w:cs="Times New Roman"/>
          <w:sz w:val="24"/>
          <w:szCs w:val="24"/>
        </w:rPr>
      </w:pPr>
      <w:r w:rsidRPr="00D04BAA">
        <w:rPr>
          <w:noProof/>
          <w:sz w:val="24"/>
          <w:szCs w:val="24"/>
        </w:rPr>
        <w:lastRenderedPageBreak/>
        <mc:AlternateContent>
          <mc:Choice Requires="wps">
            <w:drawing>
              <wp:anchor distT="0" distB="0" distL="114300" distR="114300" simplePos="0" relativeHeight="251659264" behindDoc="0" locked="0" layoutInCell="1" allowOverlap="1" wp14:anchorId="6F7C6DCE" wp14:editId="138D666F">
                <wp:simplePos x="0" y="0"/>
                <wp:positionH relativeFrom="column">
                  <wp:posOffset>0</wp:posOffset>
                </wp:positionH>
                <wp:positionV relativeFrom="paragraph">
                  <wp:posOffset>0</wp:posOffset>
                </wp:positionV>
                <wp:extent cx="1828800" cy="182880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37C80" w:rsidRPr="00B37C80" w:rsidRDefault="00B37C80" w:rsidP="00B37C80">
                            <w:pPr>
                              <w:jc w:val="center"/>
                              <w:rPr>
                                <w:rFonts w:ascii="Times New Roman" w:hAnsi="Times New Roman" w:cs="Times New Roman"/>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H6R9ZEpAgAAWQQAAA4AAAAAAAAAAAAAAAAALgIAAGRycy9lMm9Eb2MueG1s&#10;UEsBAi0AFAAGAAgAAAAhAEuJJs3WAAAABQEAAA8AAAAAAAAAAAAAAAAAgwQAAGRycy9kb3ducmV2&#10;LnhtbFBLBQYAAAAABAAEAPMAAACGBQAAAAA=&#10;" filled="f" stroked="f">
                <v:fill o:detectmouseclick="t"/>
                <v:textbox style="mso-fit-shape-to-text:t">
                  <w:txbxContent>
                    <w:p w:rsidR="00B37C80" w:rsidRPr="00B37C80" w:rsidRDefault="00B37C80" w:rsidP="00B37C80">
                      <w:pPr>
                        <w:jc w:val="center"/>
                        <w:rPr>
                          <w:rFonts w:ascii="Times New Roman" w:hAnsi="Times New Roman" w:cs="Times New Roman"/>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v:textbox>
              </v:shape>
            </w:pict>
          </mc:Fallback>
        </mc:AlternateContent>
      </w:r>
      <w:r w:rsidR="00D04BAA">
        <w:rPr>
          <w:rFonts w:ascii="Times New Roman" w:hAnsi="Times New Roman" w:cs="Times New Roman"/>
          <w:sz w:val="24"/>
          <w:szCs w:val="24"/>
        </w:rPr>
        <w:tab/>
      </w:r>
      <w:r w:rsidR="00502F4C" w:rsidRPr="00D04BAA">
        <w:rPr>
          <w:rFonts w:ascii="Times New Roman" w:hAnsi="Times New Roman" w:cs="Times New Roman"/>
          <w:sz w:val="24"/>
          <w:szCs w:val="24"/>
        </w:rPr>
        <w:t xml:space="preserve">2313 Sayılı Kanunu’nun 3. Maddesine Göre münhasıran esrar yapmak için kenevir ekimi yapmak yasaktır. 02.08.2008 tarihinde yürürlüğe giren 5728 sayılı Kanunu’nun </w:t>
      </w:r>
      <w:proofErr w:type="gramStart"/>
      <w:r w:rsidR="00502F4C" w:rsidRPr="00D04BAA">
        <w:rPr>
          <w:rFonts w:ascii="Times New Roman" w:hAnsi="Times New Roman" w:cs="Times New Roman"/>
          <w:sz w:val="24"/>
          <w:szCs w:val="24"/>
        </w:rPr>
        <w:t>77 .</w:t>
      </w:r>
      <w:proofErr w:type="gramEnd"/>
      <w:r w:rsidR="00502F4C" w:rsidRPr="00D04BAA">
        <w:rPr>
          <w:rFonts w:ascii="Times New Roman" w:hAnsi="Times New Roman" w:cs="Times New Roman"/>
          <w:sz w:val="24"/>
          <w:szCs w:val="24"/>
        </w:rPr>
        <w:t xml:space="preserve"> Maddesi ile 2313 sayılı Kanunu’nun 23.maddesinde değişiklik yapılarak maddenin 5. Fıkrası ile </w:t>
      </w:r>
      <w:r w:rsidR="00502F4C" w:rsidRPr="00D04BAA">
        <w:rPr>
          <w:rFonts w:ascii="Times New Roman" w:hAnsi="Times New Roman" w:cs="Times New Roman"/>
          <w:b/>
          <w:sz w:val="24"/>
          <w:szCs w:val="24"/>
        </w:rPr>
        <w:t>‘’ Münhasıran esrar elde etmek amacıyla kenevir ekimi yapan kişi bir yıldan yedi yıla kadar hapis cezası ile cezalandırılır.’’</w:t>
      </w:r>
      <w:r w:rsidR="00502F4C" w:rsidRPr="00D04BAA">
        <w:rPr>
          <w:rFonts w:ascii="Times New Roman" w:hAnsi="Times New Roman" w:cs="Times New Roman"/>
          <w:sz w:val="24"/>
          <w:szCs w:val="24"/>
        </w:rPr>
        <w:t xml:space="preserve"> Hükmü getirilmiş, ancak 28.06.2014 tarihinde yürürlüğe giren 6545 sayılı Kanun’un 1. Maddesi ile 2313 sayılı Kanun’un 23. Maddesinin 5. Fıkrasında tekrar bir değişiklik yapılarak </w:t>
      </w:r>
      <w:r w:rsidR="00502F4C" w:rsidRPr="00D04BAA">
        <w:rPr>
          <w:rFonts w:ascii="Times New Roman" w:hAnsi="Times New Roman" w:cs="Times New Roman"/>
          <w:b/>
          <w:sz w:val="24"/>
          <w:szCs w:val="24"/>
        </w:rPr>
        <w:t>‘’ Esrar elde etmek amacıyla kenevir ekimi yapan kişi dört yıldan on iki yıla kadar ağır hapis cezası ile cezalandırılır. Münhasıran kendi kullanımı için ihtiyaç duyduğu esrarı elde etmek amacıyla kenevir ekimi yapan kişi bir yıldan üç yıla kadar hapis cezası ile cezalandırılır’’</w:t>
      </w:r>
      <w:r w:rsidR="00502F4C" w:rsidRPr="00D04BAA">
        <w:rPr>
          <w:rFonts w:ascii="Times New Roman" w:hAnsi="Times New Roman" w:cs="Times New Roman"/>
          <w:sz w:val="24"/>
          <w:szCs w:val="24"/>
        </w:rPr>
        <w:t xml:space="preserve"> hükmüne yer verilmiştir.</w:t>
      </w:r>
    </w:p>
    <w:p w:rsidR="00502F4C" w:rsidRPr="00D04BAA" w:rsidRDefault="00502F4C" w:rsidP="00B37C80">
      <w:pPr>
        <w:jc w:val="both"/>
        <w:rPr>
          <w:rFonts w:ascii="Times New Roman" w:hAnsi="Times New Roman" w:cs="Times New Roman"/>
          <w:b/>
          <w:sz w:val="24"/>
          <w:szCs w:val="24"/>
        </w:rPr>
      </w:pPr>
      <w:r w:rsidRPr="00D04BAA">
        <w:rPr>
          <w:rFonts w:ascii="Times New Roman" w:hAnsi="Times New Roman" w:cs="Times New Roman"/>
          <w:b/>
          <w:sz w:val="24"/>
          <w:szCs w:val="24"/>
        </w:rPr>
        <w:t>6545 sayılı Yasa ile yapılan bu son değişiklik ile kenevir ekme suçu ikiye ayrılmıştır.</w:t>
      </w:r>
    </w:p>
    <w:p w:rsidR="00502F4C" w:rsidRPr="00D04BAA" w:rsidRDefault="00502F4C" w:rsidP="00502F4C">
      <w:pPr>
        <w:pStyle w:val="ListeParagraf"/>
        <w:numPr>
          <w:ilvl w:val="0"/>
          <w:numId w:val="1"/>
        </w:numPr>
        <w:jc w:val="both"/>
        <w:rPr>
          <w:rFonts w:ascii="Times New Roman" w:hAnsi="Times New Roman" w:cs="Times New Roman"/>
          <w:i/>
          <w:sz w:val="24"/>
          <w:szCs w:val="24"/>
        </w:rPr>
      </w:pPr>
      <w:r w:rsidRPr="00D04BAA">
        <w:rPr>
          <w:rFonts w:ascii="Times New Roman" w:hAnsi="Times New Roman" w:cs="Times New Roman"/>
          <w:i/>
          <w:sz w:val="24"/>
          <w:szCs w:val="24"/>
        </w:rPr>
        <w:t>Münhasıran kendi kullanımı için ihtiyaç duyulan esrarı elde etmek amacıyla kenevir ekmek,</w:t>
      </w:r>
    </w:p>
    <w:p w:rsidR="00502F4C" w:rsidRPr="00D04BAA" w:rsidRDefault="00502F4C" w:rsidP="00502F4C">
      <w:pPr>
        <w:pStyle w:val="ListeParagraf"/>
        <w:numPr>
          <w:ilvl w:val="0"/>
          <w:numId w:val="1"/>
        </w:numPr>
        <w:jc w:val="both"/>
        <w:rPr>
          <w:rFonts w:ascii="Times New Roman" w:hAnsi="Times New Roman" w:cs="Times New Roman"/>
          <w:i/>
          <w:sz w:val="24"/>
          <w:szCs w:val="24"/>
        </w:rPr>
      </w:pPr>
      <w:r w:rsidRPr="00D04BAA">
        <w:rPr>
          <w:rFonts w:ascii="Times New Roman" w:hAnsi="Times New Roman" w:cs="Times New Roman"/>
          <w:i/>
          <w:sz w:val="24"/>
          <w:szCs w:val="24"/>
        </w:rPr>
        <w:t>Esrar elde etmek amacıyla kenevir ekmek</w:t>
      </w:r>
    </w:p>
    <w:p w:rsidR="00502F4C" w:rsidRPr="00D04BAA" w:rsidRDefault="00D04BAA" w:rsidP="00502F4C">
      <w:pPr>
        <w:jc w:val="both"/>
        <w:rPr>
          <w:rFonts w:ascii="Times New Roman" w:hAnsi="Times New Roman" w:cs="Times New Roman"/>
          <w:sz w:val="24"/>
          <w:szCs w:val="24"/>
        </w:rPr>
      </w:pPr>
      <w:r>
        <w:rPr>
          <w:rFonts w:ascii="Times New Roman" w:hAnsi="Times New Roman" w:cs="Times New Roman"/>
          <w:sz w:val="24"/>
          <w:szCs w:val="24"/>
        </w:rPr>
        <w:tab/>
      </w:r>
      <w:r w:rsidR="00502F4C" w:rsidRPr="00D04BAA">
        <w:rPr>
          <w:rFonts w:ascii="Times New Roman" w:hAnsi="Times New Roman" w:cs="Times New Roman"/>
          <w:b/>
          <w:sz w:val="24"/>
          <w:szCs w:val="24"/>
        </w:rPr>
        <w:t>Kenevirin hangi amaçla ekildiğinin tespiti noktasında,</w:t>
      </w:r>
      <w:r w:rsidR="00502F4C" w:rsidRPr="00D04BAA">
        <w:rPr>
          <w:rFonts w:ascii="Times New Roman" w:hAnsi="Times New Roman" w:cs="Times New Roman"/>
          <w:sz w:val="24"/>
          <w:szCs w:val="24"/>
        </w:rPr>
        <w:t xml:space="preserve"> ekilen kenevir bitkilerinin sayısı, bunlardan elde edilecek net toz esrar miktarı, failin eylem ve hareketleri (müşteri arama, pazarlık yapma,</w:t>
      </w:r>
      <w:r>
        <w:rPr>
          <w:rFonts w:ascii="Times New Roman" w:hAnsi="Times New Roman" w:cs="Times New Roman"/>
          <w:sz w:val="24"/>
          <w:szCs w:val="24"/>
        </w:rPr>
        <w:t xml:space="preserve"> </w:t>
      </w:r>
      <w:r w:rsidR="005E0FEA" w:rsidRPr="00D04BAA">
        <w:rPr>
          <w:rFonts w:ascii="Times New Roman" w:hAnsi="Times New Roman" w:cs="Times New Roman"/>
          <w:sz w:val="24"/>
          <w:szCs w:val="24"/>
        </w:rPr>
        <w:t>failin uyuşturucu ticaretinden herhangi bir sabıkasının olup olmadığı,</w:t>
      </w:r>
      <w:r w:rsidR="00502F4C" w:rsidRPr="00D04BAA">
        <w:rPr>
          <w:rFonts w:ascii="Times New Roman" w:hAnsi="Times New Roman" w:cs="Times New Roman"/>
          <w:sz w:val="24"/>
          <w:szCs w:val="24"/>
        </w:rPr>
        <w:t xml:space="preserve"> fail aleyhine ticari faaliyet içeren aleyhe ta</w:t>
      </w:r>
      <w:r w:rsidR="005E0FEA" w:rsidRPr="00D04BAA">
        <w:rPr>
          <w:rFonts w:ascii="Times New Roman" w:hAnsi="Times New Roman" w:cs="Times New Roman"/>
          <w:sz w:val="24"/>
          <w:szCs w:val="24"/>
        </w:rPr>
        <w:t>nık beyanları</w:t>
      </w:r>
      <w:proofErr w:type="gramStart"/>
      <w:r w:rsidR="005E0FEA" w:rsidRPr="00D04BAA">
        <w:rPr>
          <w:rFonts w:ascii="Times New Roman" w:hAnsi="Times New Roman" w:cs="Times New Roman"/>
          <w:sz w:val="24"/>
          <w:szCs w:val="24"/>
        </w:rPr>
        <w:t>..</w:t>
      </w:r>
      <w:proofErr w:type="spellStart"/>
      <w:proofErr w:type="gramEnd"/>
      <w:r w:rsidR="005E0FEA" w:rsidRPr="00D04BAA">
        <w:rPr>
          <w:rFonts w:ascii="Times New Roman" w:hAnsi="Times New Roman" w:cs="Times New Roman"/>
          <w:sz w:val="24"/>
          <w:szCs w:val="24"/>
        </w:rPr>
        <w:t>vb</w:t>
      </w:r>
      <w:proofErr w:type="spellEnd"/>
      <w:r w:rsidR="005E0FEA" w:rsidRPr="00D04BAA">
        <w:rPr>
          <w:rFonts w:ascii="Times New Roman" w:hAnsi="Times New Roman" w:cs="Times New Roman"/>
          <w:sz w:val="24"/>
          <w:szCs w:val="24"/>
        </w:rPr>
        <w:t>), failin herhangi bir uyuşturucu madde kullanıp kullanmadığı (Adli Tıp Kurumu aracılığıyla failden alınacak kan, saç, idrar örnekleri alınmak suretiyle düzenlenecek rapor ile), ekilmiş kenevirlerin olgunluğu, kenevirler arasındaki boşluklar, kenevirlerin sulanıp çapalanıp bakımlarının yapılıp yapılmadığı, kenevirlerin ekili bulunduğu arazinin yüz ölçümü, konumu</w:t>
      </w:r>
      <w:r w:rsidR="00945848">
        <w:rPr>
          <w:rFonts w:ascii="Times New Roman" w:hAnsi="Times New Roman" w:cs="Times New Roman"/>
          <w:sz w:val="24"/>
          <w:szCs w:val="24"/>
        </w:rPr>
        <w:t xml:space="preserve">, </w:t>
      </w:r>
      <w:r w:rsidR="00945848" w:rsidRPr="00945848">
        <w:rPr>
          <w:rFonts w:ascii="Times New Roman" w:hAnsi="Times New Roman" w:cs="Times New Roman"/>
          <w:b/>
          <w:i/>
          <w:sz w:val="24"/>
          <w:szCs w:val="24"/>
        </w:rPr>
        <w:t>varsa</w:t>
      </w:r>
      <w:r w:rsidR="00945848">
        <w:rPr>
          <w:rFonts w:ascii="Times New Roman" w:hAnsi="Times New Roman" w:cs="Times New Roman"/>
          <w:sz w:val="24"/>
          <w:szCs w:val="24"/>
        </w:rPr>
        <w:t xml:space="preserve"> fiziki takip tutanakları, teknik araçlarla izleme ve gizli soruşturmacı kararlarına istinaden elde edilen deliller, iletişimin dinlenmesi tutanakları ve tutanak </w:t>
      </w:r>
      <w:proofErr w:type="spellStart"/>
      <w:r w:rsidR="00945848">
        <w:rPr>
          <w:rFonts w:ascii="Times New Roman" w:hAnsi="Times New Roman" w:cs="Times New Roman"/>
          <w:sz w:val="24"/>
          <w:szCs w:val="24"/>
        </w:rPr>
        <w:t>mümzilerinin</w:t>
      </w:r>
      <w:proofErr w:type="spellEnd"/>
      <w:r w:rsidR="00945848">
        <w:rPr>
          <w:rFonts w:ascii="Times New Roman" w:hAnsi="Times New Roman" w:cs="Times New Roman"/>
          <w:sz w:val="24"/>
          <w:szCs w:val="24"/>
        </w:rPr>
        <w:t xml:space="preserve"> kovuşturma aşamasında tanık sıfatıyla vermiş oldukları beyanlar</w:t>
      </w:r>
      <w:r w:rsidR="005E0FEA" w:rsidRPr="00D04BAA">
        <w:rPr>
          <w:rFonts w:ascii="Times New Roman" w:hAnsi="Times New Roman" w:cs="Times New Roman"/>
          <w:sz w:val="24"/>
          <w:szCs w:val="24"/>
        </w:rPr>
        <w:t xml:space="preserve"> gibi somut olaya ilişkin tüm verilerin birlikte değerlendirilmesi gerekir.</w:t>
      </w:r>
    </w:p>
    <w:p w:rsidR="005E0FEA" w:rsidRPr="00D04BAA" w:rsidRDefault="00D04BAA" w:rsidP="00502F4C">
      <w:pPr>
        <w:jc w:val="both"/>
        <w:rPr>
          <w:rFonts w:ascii="Times New Roman" w:hAnsi="Times New Roman" w:cs="Times New Roman"/>
          <w:sz w:val="24"/>
          <w:szCs w:val="24"/>
        </w:rPr>
      </w:pPr>
      <w:r>
        <w:rPr>
          <w:rFonts w:ascii="Times New Roman" w:hAnsi="Times New Roman" w:cs="Times New Roman"/>
          <w:sz w:val="24"/>
          <w:szCs w:val="24"/>
        </w:rPr>
        <w:tab/>
      </w:r>
      <w:r w:rsidR="005E0FEA" w:rsidRPr="00D04BAA">
        <w:rPr>
          <w:rFonts w:ascii="Times New Roman" w:hAnsi="Times New Roman" w:cs="Times New Roman"/>
          <w:b/>
          <w:color w:val="FF0000"/>
          <w:sz w:val="24"/>
          <w:szCs w:val="24"/>
        </w:rPr>
        <w:t xml:space="preserve">Ekim Yapma </w:t>
      </w:r>
      <w:proofErr w:type="gramStart"/>
      <w:r w:rsidR="005E0FEA" w:rsidRPr="00D04BAA">
        <w:rPr>
          <w:rFonts w:ascii="Times New Roman" w:hAnsi="Times New Roman" w:cs="Times New Roman"/>
          <w:b/>
          <w:color w:val="FF0000"/>
          <w:sz w:val="24"/>
          <w:szCs w:val="24"/>
        </w:rPr>
        <w:t>ibaresinden ;</w:t>
      </w:r>
      <w:r w:rsidR="005E0FEA" w:rsidRPr="00D04BAA">
        <w:rPr>
          <w:rFonts w:ascii="Times New Roman" w:hAnsi="Times New Roman" w:cs="Times New Roman"/>
          <w:color w:val="FF0000"/>
          <w:sz w:val="24"/>
          <w:szCs w:val="24"/>
        </w:rPr>
        <w:t xml:space="preserve"> </w:t>
      </w:r>
      <w:r w:rsidR="005E0FEA" w:rsidRPr="00D04BAA">
        <w:rPr>
          <w:rFonts w:ascii="Times New Roman" w:hAnsi="Times New Roman" w:cs="Times New Roman"/>
          <w:sz w:val="24"/>
          <w:szCs w:val="24"/>
        </w:rPr>
        <w:t>tohumun</w:t>
      </w:r>
      <w:proofErr w:type="gramEnd"/>
      <w:r w:rsidR="005E0FEA" w:rsidRPr="00D04BAA">
        <w:rPr>
          <w:rFonts w:ascii="Times New Roman" w:hAnsi="Times New Roman" w:cs="Times New Roman"/>
          <w:sz w:val="24"/>
          <w:szCs w:val="24"/>
        </w:rPr>
        <w:t xml:space="preserve"> toprağa ekilmesinden ürünün hasadına kadar ki süreç </w:t>
      </w:r>
      <w:proofErr w:type="spellStart"/>
      <w:r w:rsidR="005E0FEA" w:rsidRPr="00D04BAA">
        <w:rPr>
          <w:rFonts w:ascii="Times New Roman" w:hAnsi="Times New Roman" w:cs="Times New Roman"/>
          <w:sz w:val="24"/>
          <w:szCs w:val="24"/>
        </w:rPr>
        <w:t>anlaşılır.Kenevir</w:t>
      </w:r>
      <w:proofErr w:type="spellEnd"/>
      <w:r w:rsidR="005E0FEA" w:rsidRPr="00D04BAA">
        <w:rPr>
          <w:rFonts w:ascii="Times New Roman" w:hAnsi="Times New Roman" w:cs="Times New Roman"/>
          <w:sz w:val="24"/>
          <w:szCs w:val="24"/>
        </w:rPr>
        <w:t xml:space="preserve"> bitkisinin toprakla irtibatı kesilmediği sürece 2313 sayılı Kanun hükümlerinin uygulanması söz konusu olacaktır.</w:t>
      </w:r>
    </w:p>
    <w:p w:rsidR="005E0FEA" w:rsidRPr="00EB5195" w:rsidRDefault="005E0FEA" w:rsidP="00D04BAA">
      <w:pPr>
        <w:pStyle w:val="ListeParagraf"/>
        <w:numPr>
          <w:ilvl w:val="0"/>
          <w:numId w:val="3"/>
        </w:numPr>
        <w:jc w:val="both"/>
        <w:rPr>
          <w:rFonts w:ascii="Times New Roman" w:hAnsi="Times New Roman" w:cs="Times New Roman"/>
          <w:sz w:val="24"/>
          <w:szCs w:val="24"/>
        </w:rPr>
      </w:pPr>
      <w:r w:rsidRPr="00D04BAA">
        <w:rPr>
          <w:rFonts w:ascii="Times New Roman" w:hAnsi="Times New Roman" w:cs="Times New Roman"/>
          <w:sz w:val="24"/>
          <w:szCs w:val="24"/>
        </w:rPr>
        <w:t>Kenevirin toprağa ekilip yetiştirilmesi, yapraklarının toplanıp kurutulması veya yapraklarından reçinenin toplanması üretim, kenevirin ufalanıp elenmesi, yapraklarından ayrıştırılması, toz haline getirilmesi ayıklama niteliğinde olup, uyuşturucu veya uyarıcı madde imali sayılmaz. Kenevir Ekme suçu, niteliği gereği uyuşturucu ve uyarıcı madde ticareti suçlarına dönüşemez.</w:t>
      </w:r>
      <w:r w:rsidRPr="00D04BAA">
        <w:rPr>
          <w:rFonts w:ascii="Times New Roman" w:hAnsi="Times New Roman" w:cs="Times New Roman"/>
          <w:b/>
          <w:i/>
          <w:sz w:val="24"/>
          <w:szCs w:val="24"/>
        </w:rPr>
        <w:t>10.CD</w:t>
      </w:r>
      <w:proofErr w:type="gramStart"/>
      <w:r w:rsidRPr="00D04BAA">
        <w:rPr>
          <w:rFonts w:ascii="Times New Roman" w:hAnsi="Times New Roman" w:cs="Times New Roman"/>
          <w:b/>
          <w:i/>
          <w:sz w:val="24"/>
          <w:szCs w:val="24"/>
        </w:rPr>
        <w:t>.,</w:t>
      </w:r>
      <w:proofErr w:type="gramEnd"/>
      <w:r w:rsidRPr="00D04BAA">
        <w:rPr>
          <w:rFonts w:ascii="Times New Roman" w:hAnsi="Times New Roman" w:cs="Times New Roman"/>
          <w:b/>
          <w:i/>
          <w:sz w:val="24"/>
          <w:szCs w:val="24"/>
        </w:rPr>
        <w:t>20.11.2009, 2009/5425-2009/18105</w:t>
      </w:r>
    </w:p>
    <w:p w:rsidR="00EB5195" w:rsidRDefault="00EB5195" w:rsidP="00EB5195">
      <w:pPr>
        <w:jc w:val="both"/>
        <w:rPr>
          <w:rFonts w:ascii="Times New Roman" w:hAnsi="Times New Roman" w:cs="Times New Roman"/>
          <w:sz w:val="24"/>
          <w:szCs w:val="24"/>
        </w:rPr>
      </w:pPr>
    </w:p>
    <w:p w:rsidR="00EB5195" w:rsidRDefault="00EB5195" w:rsidP="00EB5195">
      <w:pPr>
        <w:jc w:val="both"/>
        <w:rPr>
          <w:rFonts w:ascii="Times New Roman" w:hAnsi="Times New Roman" w:cs="Times New Roman"/>
          <w:sz w:val="24"/>
          <w:szCs w:val="24"/>
        </w:rPr>
      </w:pPr>
    </w:p>
    <w:p w:rsidR="00EB5195" w:rsidRPr="00EB5195" w:rsidRDefault="00EB5195" w:rsidP="00EB5195">
      <w:pPr>
        <w:jc w:val="both"/>
        <w:rPr>
          <w:rFonts w:ascii="Times New Roman" w:hAnsi="Times New Roman" w:cs="Times New Roman"/>
          <w:sz w:val="24"/>
          <w:szCs w:val="24"/>
        </w:rPr>
      </w:pPr>
    </w:p>
    <w:p w:rsidR="005E0FEA" w:rsidRPr="00D04BAA" w:rsidRDefault="00D04BAA" w:rsidP="00502F4C">
      <w:pPr>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005E0FEA" w:rsidRPr="00D04BAA">
        <w:rPr>
          <w:rFonts w:ascii="Times New Roman" w:hAnsi="Times New Roman" w:cs="Times New Roman"/>
          <w:sz w:val="24"/>
          <w:szCs w:val="24"/>
        </w:rPr>
        <w:t>Failin tarlasındaki tüm kenevir bitkileri hasat edilmiş ve kurutulmaya bırakılmış; yani kenevir bitkilerinin toprakla irtibatı kesilmiş ise, ele geçirilen kenevir sayısı, elde edilecek esrar miktarı gibi somut olaya ilişkin tüm delillerin değerlendirilmesi sonucu failin kullanım dışı bir amacının olduğunun belirlenmesi halinde</w:t>
      </w:r>
      <w:r w:rsidR="00845485" w:rsidRPr="00D04BAA">
        <w:rPr>
          <w:rFonts w:ascii="Times New Roman" w:hAnsi="Times New Roman" w:cs="Times New Roman"/>
          <w:sz w:val="24"/>
          <w:szCs w:val="24"/>
        </w:rPr>
        <w:t xml:space="preserve"> veya yıllık kişisel kullanım sınırları üzerinde ekim yapılan bölgede ayrıca toz halinde esrar maddesinin bulunması halinde, esrar elde etmek amacıyla kenevir ekme ve uyuşturucu veya uyarıcı madde ticareti yapma suçları oluşacak ve </w:t>
      </w:r>
      <w:r w:rsidR="00845485" w:rsidRPr="00D04BAA">
        <w:rPr>
          <w:rFonts w:ascii="Times New Roman" w:hAnsi="Times New Roman" w:cs="Times New Roman"/>
          <w:b/>
          <w:i/>
          <w:sz w:val="24"/>
          <w:szCs w:val="24"/>
        </w:rPr>
        <w:t>fail her iki suçtan da ayrı ayrı cezalandırılacaktır.</w:t>
      </w:r>
      <w:proofErr w:type="gramEnd"/>
    </w:p>
    <w:p w:rsidR="00845485" w:rsidRPr="00D04BAA" w:rsidRDefault="00D04BAA" w:rsidP="00502F4C">
      <w:pPr>
        <w:jc w:val="both"/>
        <w:rPr>
          <w:rFonts w:ascii="Times New Roman" w:hAnsi="Times New Roman" w:cs="Times New Roman"/>
          <w:sz w:val="24"/>
          <w:szCs w:val="24"/>
        </w:rPr>
      </w:pPr>
      <w:r>
        <w:rPr>
          <w:rFonts w:ascii="Times New Roman" w:hAnsi="Times New Roman" w:cs="Times New Roman"/>
          <w:sz w:val="24"/>
          <w:szCs w:val="24"/>
        </w:rPr>
        <w:tab/>
      </w:r>
      <w:proofErr w:type="gramStart"/>
      <w:r w:rsidR="00845485" w:rsidRPr="00D04BAA">
        <w:rPr>
          <w:rFonts w:ascii="Times New Roman" w:hAnsi="Times New Roman" w:cs="Times New Roman"/>
          <w:sz w:val="24"/>
          <w:szCs w:val="24"/>
        </w:rPr>
        <w:t>Fail tarlasında ekili vaziyette kenevir bitkisinin yanında hasat edilmiş ve kurumaya bırakılmış halde bir miktar kenevir bitkisinin daha ele geçirilmesi halinde ise, ele geçirilen kenevir bitkilerinin sayısı, bunlardan elde edilecek net toz esrar miktarı (</w:t>
      </w:r>
      <w:proofErr w:type="spellStart"/>
      <w:r w:rsidR="00845485" w:rsidRPr="00D04BAA">
        <w:rPr>
          <w:rFonts w:ascii="Times New Roman" w:hAnsi="Times New Roman" w:cs="Times New Roman"/>
          <w:sz w:val="24"/>
          <w:szCs w:val="24"/>
        </w:rPr>
        <w:t>Kriminal</w:t>
      </w:r>
      <w:proofErr w:type="spellEnd"/>
      <w:r w:rsidR="00845485" w:rsidRPr="00D04BAA">
        <w:rPr>
          <w:rFonts w:ascii="Times New Roman" w:hAnsi="Times New Roman" w:cs="Times New Roman"/>
          <w:sz w:val="24"/>
          <w:szCs w:val="24"/>
        </w:rPr>
        <w:t xml:space="preserve"> Raporu ile tespit edilecek), kurumaya bırakılmış kenevir bitkilerinin ne şekilde konulduğu (üst üste veya sıralı boşluklar halinde yan yana), kurumaya bırakılmış kenevirlerin dişi mi erkek mi oldukları</w:t>
      </w:r>
      <w:r>
        <w:rPr>
          <w:rFonts w:ascii="Times New Roman" w:hAnsi="Times New Roman" w:cs="Times New Roman"/>
          <w:sz w:val="24"/>
          <w:szCs w:val="24"/>
        </w:rPr>
        <w:t>, kenevirlerin yaş mı kuru mu oldukları</w:t>
      </w:r>
      <w:r w:rsidR="00845485" w:rsidRPr="00D04BAA">
        <w:rPr>
          <w:rFonts w:ascii="Times New Roman" w:hAnsi="Times New Roman" w:cs="Times New Roman"/>
          <w:sz w:val="24"/>
          <w:szCs w:val="24"/>
        </w:rPr>
        <w:t xml:space="preserve"> gibi somut olaya ilişkin tüm delillerin değerlendirilmesi yoluna gidilir.</w:t>
      </w:r>
      <w:proofErr w:type="gramEnd"/>
    </w:p>
    <w:p w:rsidR="00845485" w:rsidRPr="00D04BAA" w:rsidRDefault="00D04BAA" w:rsidP="00502F4C">
      <w:pPr>
        <w:jc w:val="both"/>
        <w:rPr>
          <w:rFonts w:ascii="Times New Roman" w:hAnsi="Times New Roman" w:cs="Times New Roman"/>
          <w:sz w:val="24"/>
          <w:szCs w:val="24"/>
        </w:rPr>
      </w:pPr>
      <w:r>
        <w:rPr>
          <w:rFonts w:ascii="Times New Roman" w:hAnsi="Times New Roman" w:cs="Times New Roman"/>
          <w:sz w:val="24"/>
          <w:szCs w:val="24"/>
        </w:rPr>
        <w:tab/>
      </w:r>
      <w:r w:rsidR="00845485" w:rsidRPr="00D04BAA">
        <w:rPr>
          <w:rFonts w:ascii="Times New Roman" w:hAnsi="Times New Roman" w:cs="Times New Roman"/>
          <w:b/>
          <w:sz w:val="24"/>
          <w:szCs w:val="24"/>
        </w:rPr>
        <w:t>Kenevirlerin her bir tanesinden elde edilecek net toz esrar maddesi,</w:t>
      </w:r>
      <w:r w:rsidR="00845485" w:rsidRPr="00D04BAA">
        <w:rPr>
          <w:rFonts w:ascii="Times New Roman" w:hAnsi="Times New Roman" w:cs="Times New Roman"/>
          <w:sz w:val="24"/>
          <w:szCs w:val="24"/>
        </w:rPr>
        <w:t xml:space="preserve"> kenevirlerin yetiştirildiği bölge,</w:t>
      </w:r>
      <w:r>
        <w:rPr>
          <w:rFonts w:ascii="Times New Roman" w:hAnsi="Times New Roman" w:cs="Times New Roman"/>
          <w:sz w:val="24"/>
          <w:szCs w:val="24"/>
        </w:rPr>
        <w:t xml:space="preserve"> iklim değişiklikleri,</w:t>
      </w:r>
      <w:r w:rsidR="00845485" w:rsidRPr="00D04BAA">
        <w:rPr>
          <w:rFonts w:ascii="Times New Roman" w:hAnsi="Times New Roman" w:cs="Times New Roman"/>
          <w:sz w:val="24"/>
          <w:szCs w:val="24"/>
        </w:rPr>
        <w:t xml:space="preserve"> ekim yapılan toprağın fiziki özellikleri ve bakımlarına göre farklılık </w:t>
      </w:r>
      <w:proofErr w:type="spellStart"/>
      <w:r w:rsidR="00845485" w:rsidRPr="00D04BAA">
        <w:rPr>
          <w:rFonts w:ascii="Times New Roman" w:hAnsi="Times New Roman" w:cs="Times New Roman"/>
          <w:sz w:val="24"/>
          <w:szCs w:val="24"/>
        </w:rPr>
        <w:t>arzettiğinden</w:t>
      </w:r>
      <w:proofErr w:type="spellEnd"/>
      <w:r w:rsidR="00845485" w:rsidRPr="00D04BAA">
        <w:rPr>
          <w:rFonts w:ascii="Times New Roman" w:hAnsi="Times New Roman" w:cs="Times New Roman"/>
          <w:sz w:val="24"/>
          <w:szCs w:val="24"/>
        </w:rPr>
        <w:t xml:space="preserve">, tespit açısından genel ve </w:t>
      </w:r>
      <w:proofErr w:type="gramStart"/>
      <w:r w:rsidR="00845485" w:rsidRPr="00D04BAA">
        <w:rPr>
          <w:rFonts w:ascii="Times New Roman" w:hAnsi="Times New Roman" w:cs="Times New Roman"/>
          <w:sz w:val="24"/>
          <w:szCs w:val="24"/>
        </w:rPr>
        <w:t>stabil</w:t>
      </w:r>
      <w:proofErr w:type="gramEnd"/>
      <w:r w:rsidR="00845485" w:rsidRPr="00D04BAA">
        <w:rPr>
          <w:rFonts w:ascii="Times New Roman" w:hAnsi="Times New Roman" w:cs="Times New Roman"/>
          <w:sz w:val="24"/>
          <w:szCs w:val="24"/>
        </w:rPr>
        <w:t xml:space="preserve"> bir veri bulunmamaktadır.</w:t>
      </w:r>
      <w:r w:rsidRPr="00D04BAA">
        <w:rPr>
          <w:rFonts w:ascii="Times New Roman" w:hAnsi="Times New Roman" w:cs="Times New Roman"/>
          <w:sz w:val="24"/>
          <w:szCs w:val="24"/>
        </w:rPr>
        <w:t xml:space="preserve"> </w:t>
      </w:r>
      <w:proofErr w:type="spellStart"/>
      <w:r w:rsidR="00845485" w:rsidRPr="00D04BAA">
        <w:rPr>
          <w:rFonts w:ascii="Times New Roman" w:hAnsi="Times New Roman" w:cs="Times New Roman"/>
          <w:sz w:val="24"/>
          <w:szCs w:val="24"/>
        </w:rPr>
        <w:t>Kriminal</w:t>
      </w:r>
      <w:proofErr w:type="spellEnd"/>
      <w:r w:rsidR="00845485" w:rsidRPr="00D04BAA">
        <w:rPr>
          <w:rFonts w:ascii="Times New Roman" w:hAnsi="Times New Roman" w:cs="Times New Roman"/>
          <w:sz w:val="24"/>
          <w:szCs w:val="24"/>
        </w:rPr>
        <w:t xml:space="preserve"> Raporlarının temin edilmesi suretiyle bu tespit kesin bir şekilde yapılmaktadır. </w:t>
      </w:r>
    </w:p>
    <w:p w:rsidR="00845485" w:rsidRPr="00D04BAA" w:rsidRDefault="00D04BAA" w:rsidP="00502F4C">
      <w:pPr>
        <w:jc w:val="both"/>
        <w:rPr>
          <w:rFonts w:ascii="Times New Roman" w:hAnsi="Times New Roman" w:cs="Times New Roman"/>
          <w:sz w:val="24"/>
          <w:szCs w:val="24"/>
        </w:rPr>
      </w:pPr>
      <w:r>
        <w:rPr>
          <w:rFonts w:ascii="Times New Roman" w:hAnsi="Times New Roman" w:cs="Times New Roman"/>
          <w:sz w:val="24"/>
          <w:szCs w:val="24"/>
        </w:rPr>
        <w:tab/>
      </w:r>
      <w:r w:rsidR="00845485" w:rsidRPr="00D04BAA">
        <w:rPr>
          <w:rFonts w:ascii="Times New Roman" w:hAnsi="Times New Roman" w:cs="Times New Roman"/>
          <w:sz w:val="24"/>
          <w:szCs w:val="24"/>
        </w:rPr>
        <w:t xml:space="preserve">Ekilen veya kurumaya bırakılan kenevir bitkilerinin </w:t>
      </w:r>
      <w:proofErr w:type="spellStart"/>
      <w:r w:rsidR="00845485" w:rsidRPr="00D04BAA">
        <w:rPr>
          <w:rFonts w:ascii="Times New Roman" w:hAnsi="Times New Roman" w:cs="Times New Roman"/>
          <w:sz w:val="24"/>
          <w:szCs w:val="24"/>
        </w:rPr>
        <w:t>kriminal</w:t>
      </w:r>
      <w:proofErr w:type="spellEnd"/>
      <w:r w:rsidR="00845485" w:rsidRPr="00D04BAA">
        <w:rPr>
          <w:rFonts w:ascii="Times New Roman" w:hAnsi="Times New Roman" w:cs="Times New Roman"/>
          <w:sz w:val="24"/>
          <w:szCs w:val="24"/>
        </w:rPr>
        <w:t xml:space="preserve"> raporuyla çürük olduklarının belirlenmesi halinde, bu husus sanık-fail lehine olduğundan, ticarete ilişkin somut olayda destekleyici başkaca bir somut yan delil bulunmaması halinde, şüpheden sanık yararlanır ilkesi gereğinc</w:t>
      </w:r>
      <w:r w:rsidRPr="00D04BAA">
        <w:rPr>
          <w:rFonts w:ascii="Times New Roman" w:hAnsi="Times New Roman" w:cs="Times New Roman"/>
          <w:sz w:val="24"/>
          <w:szCs w:val="24"/>
        </w:rPr>
        <w:t xml:space="preserve">e, ekim yapılan kenevir </w:t>
      </w:r>
      <w:proofErr w:type="gramStart"/>
      <w:r w:rsidRPr="00D04BAA">
        <w:rPr>
          <w:rFonts w:ascii="Times New Roman" w:hAnsi="Times New Roman" w:cs="Times New Roman"/>
          <w:sz w:val="24"/>
          <w:szCs w:val="24"/>
        </w:rPr>
        <w:t>adetine</w:t>
      </w:r>
      <w:proofErr w:type="gramEnd"/>
      <w:r w:rsidRPr="00D04BAA">
        <w:rPr>
          <w:rFonts w:ascii="Times New Roman" w:hAnsi="Times New Roman" w:cs="Times New Roman"/>
          <w:sz w:val="24"/>
          <w:szCs w:val="24"/>
        </w:rPr>
        <w:t xml:space="preserve">- sayısına </w:t>
      </w:r>
      <w:r w:rsidR="00845485" w:rsidRPr="00D04BAA">
        <w:rPr>
          <w:rFonts w:ascii="Times New Roman" w:hAnsi="Times New Roman" w:cs="Times New Roman"/>
          <w:sz w:val="24"/>
          <w:szCs w:val="24"/>
        </w:rPr>
        <w:t>bakılmaksızın</w:t>
      </w:r>
      <w:r w:rsidRPr="00D04BAA">
        <w:rPr>
          <w:rFonts w:ascii="Times New Roman" w:hAnsi="Times New Roman" w:cs="Times New Roman"/>
          <w:sz w:val="24"/>
          <w:szCs w:val="24"/>
        </w:rPr>
        <w:t xml:space="preserve"> içmek amacıyla kenevir ekimi suçundan cezalandırma yoluna gidilmelidir.</w:t>
      </w:r>
    </w:p>
    <w:p w:rsidR="00D04BAA" w:rsidRDefault="00D04BAA" w:rsidP="00502F4C">
      <w:pPr>
        <w:jc w:val="both"/>
        <w:rPr>
          <w:rFonts w:ascii="Times New Roman" w:hAnsi="Times New Roman" w:cs="Times New Roman"/>
          <w:sz w:val="24"/>
          <w:szCs w:val="24"/>
        </w:rPr>
      </w:pPr>
      <w:r>
        <w:rPr>
          <w:rFonts w:ascii="Times New Roman" w:hAnsi="Times New Roman" w:cs="Times New Roman"/>
          <w:sz w:val="24"/>
          <w:szCs w:val="24"/>
        </w:rPr>
        <w:tab/>
      </w:r>
      <w:r w:rsidRPr="00D04BAA">
        <w:rPr>
          <w:rFonts w:ascii="Times New Roman" w:hAnsi="Times New Roman" w:cs="Times New Roman"/>
          <w:sz w:val="24"/>
          <w:szCs w:val="24"/>
        </w:rPr>
        <w:t xml:space="preserve">Kenevir ekiminde failin belirlenmesi bağlamında, parmak izi raporları, tanık ve bilgi sahibi beyanları, ekim yapılan arazinin kime ait olduğu, varsa çevredeki kamera kayıtları veya </w:t>
      </w:r>
      <w:proofErr w:type="spellStart"/>
      <w:r w:rsidRPr="00D04BAA">
        <w:rPr>
          <w:rFonts w:ascii="Times New Roman" w:hAnsi="Times New Roman" w:cs="Times New Roman"/>
          <w:sz w:val="24"/>
          <w:szCs w:val="24"/>
        </w:rPr>
        <w:t>drone</w:t>
      </w:r>
      <w:proofErr w:type="spellEnd"/>
      <w:r w:rsidRPr="00D04BAA">
        <w:rPr>
          <w:rFonts w:ascii="Times New Roman" w:hAnsi="Times New Roman" w:cs="Times New Roman"/>
          <w:sz w:val="24"/>
          <w:szCs w:val="24"/>
        </w:rPr>
        <w:t xml:space="preserve"> görüntüleri, kolluk istihbarat raporları, şüphelinin/şüphelilerin ikrarı veya diğer sair beyanları birlikte değerlendirilmelidir.</w:t>
      </w:r>
    </w:p>
    <w:p w:rsidR="00EB5195" w:rsidRDefault="00EB5195" w:rsidP="00D04BAA">
      <w:pPr>
        <w:jc w:val="center"/>
        <w:rPr>
          <w:rFonts w:ascii="Times New Roman" w:hAnsi="Times New Roman" w:cs="Times New Roman"/>
          <w:b/>
          <w:color w:val="FF0000"/>
          <w:sz w:val="24"/>
          <w:szCs w:val="24"/>
        </w:rPr>
      </w:pPr>
    </w:p>
    <w:p w:rsidR="00EB5195" w:rsidRDefault="00EB5195" w:rsidP="00D04BAA">
      <w:pPr>
        <w:jc w:val="center"/>
        <w:rPr>
          <w:rFonts w:ascii="Times New Roman" w:hAnsi="Times New Roman" w:cs="Times New Roman"/>
          <w:b/>
          <w:color w:val="FF0000"/>
          <w:sz w:val="24"/>
          <w:szCs w:val="24"/>
        </w:rPr>
      </w:pPr>
    </w:p>
    <w:p w:rsidR="00EB5195" w:rsidRDefault="00EB5195" w:rsidP="00D04BAA">
      <w:pPr>
        <w:jc w:val="center"/>
        <w:rPr>
          <w:rFonts w:ascii="Times New Roman" w:hAnsi="Times New Roman" w:cs="Times New Roman"/>
          <w:b/>
          <w:color w:val="FF0000"/>
          <w:sz w:val="24"/>
          <w:szCs w:val="24"/>
        </w:rPr>
      </w:pPr>
    </w:p>
    <w:p w:rsidR="00EB5195" w:rsidRDefault="00EB5195" w:rsidP="00D04BAA">
      <w:pPr>
        <w:jc w:val="center"/>
        <w:rPr>
          <w:rFonts w:ascii="Times New Roman" w:hAnsi="Times New Roman" w:cs="Times New Roman"/>
          <w:b/>
          <w:color w:val="FF0000"/>
          <w:sz w:val="24"/>
          <w:szCs w:val="24"/>
        </w:rPr>
      </w:pPr>
    </w:p>
    <w:p w:rsidR="00EB5195" w:rsidRDefault="00EB5195" w:rsidP="00D04BAA">
      <w:pPr>
        <w:jc w:val="center"/>
        <w:rPr>
          <w:rFonts w:ascii="Times New Roman" w:hAnsi="Times New Roman" w:cs="Times New Roman"/>
          <w:b/>
          <w:color w:val="FF0000"/>
          <w:sz w:val="24"/>
          <w:szCs w:val="24"/>
        </w:rPr>
      </w:pPr>
    </w:p>
    <w:p w:rsidR="00EB5195" w:rsidRDefault="00EB5195" w:rsidP="00D04BAA">
      <w:pPr>
        <w:jc w:val="center"/>
        <w:rPr>
          <w:rFonts w:ascii="Times New Roman" w:hAnsi="Times New Roman" w:cs="Times New Roman"/>
          <w:b/>
          <w:color w:val="FF0000"/>
          <w:sz w:val="24"/>
          <w:szCs w:val="24"/>
        </w:rPr>
      </w:pPr>
    </w:p>
    <w:p w:rsidR="00EB5195" w:rsidRDefault="00EB5195" w:rsidP="00D04BAA">
      <w:pPr>
        <w:jc w:val="center"/>
        <w:rPr>
          <w:rFonts w:ascii="Times New Roman" w:hAnsi="Times New Roman" w:cs="Times New Roman"/>
          <w:b/>
          <w:color w:val="FF0000"/>
          <w:sz w:val="24"/>
          <w:szCs w:val="24"/>
        </w:rPr>
      </w:pPr>
    </w:p>
    <w:p w:rsidR="00EB5195" w:rsidRDefault="00EB5195" w:rsidP="00D04BAA">
      <w:pPr>
        <w:jc w:val="center"/>
        <w:rPr>
          <w:rFonts w:ascii="Times New Roman" w:hAnsi="Times New Roman" w:cs="Times New Roman"/>
          <w:b/>
          <w:color w:val="FF0000"/>
          <w:sz w:val="24"/>
          <w:szCs w:val="24"/>
        </w:rPr>
      </w:pPr>
    </w:p>
    <w:p w:rsidR="00EB5195" w:rsidRDefault="00EB5195" w:rsidP="00D04BAA">
      <w:pPr>
        <w:jc w:val="center"/>
        <w:rPr>
          <w:rFonts w:ascii="Times New Roman" w:hAnsi="Times New Roman" w:cs="Times New Roman"/>
          <w:b/>
          <w:color w:val="FF0000"/>
          <w:sz w:val="24"/>
          <w:szCs w:val="24"/>
        </w:rPr>
      </w:pPr>
    </w:p>
    <w:p w:rsidR="00D04BAA" w:rsidRPr="00D04BAA" w:rsidRDefault="00D04BAA" w:rsidP="00D04BAA">
      <w:pPr>
        <w:jc w:val="center"/>
        <w:rPr>
          <w:rFonts w:ascii="Times New Roman" w:hAnsi="Times New Roman" w:cs="Times New Roman"/>
          <w:b/>
          <w:color w:val="FF0000"/>
          <w:sz w:val="24"/>
          <w:szCs w:val="24"/>
        </w:rPr>
      </w:pPr>
      <w:r w:rsidRPr="00D04BAA">
        <w:rPr>
          <w:rFonts w:ascii="Times New Roman" w:hAnsi="Times New Roman" w:cs="Times New Roman"/>
          <w:b/>
          <w:color w:val="FF0000"/>
          <w:sz w:val="24"/>
          <w:szCs w:val="24"/>
        </w:rPr>
        <w:lastRenderedPageBreak/>
        <w:t>DİŞİ KENEVİR</w:t>
      </w:r>
    </w:p>
    <w:p w:rsidR="00D04BAA" w:rsidRDefault="00D04BAA" w:rsidP="00D04BAA">
      <w:pPr>
        <w:jc w:val="center"/>
        <w:rPr>
          <w:rFonts w:ascii="Times New Roman" w:hAnsi="Times New Roman" w:cs="Times New Roman"/>
          <w:sz w:val="24"/>
          <w:szCs w:val="24"/>
        </w:rPr>
      </w:pPr>
      <w:r>
        <w:rPr>
          <w:noProof/>
          <w:lang w:eastAsia="tr-TR"/>
        </w:rPr>
        <w:drawing>
          <wp:inline distT="0" distB="0" distL="0" distR="0" wp14:anchorId="29B5DBB8" wp14:editId="4436FFBB">
            <wp:extent cx="5067531" cy="3933825"/>
            <wp:effectExtent l="0" t="0" r="0" b="0"/>
            <wp:docPr id="10" name="Resim 10" descr="https://2.bp.blogspot.com/-_K266NQkqwY/WgmctPuXJ0I/AAAAAAAAAss/zvp8ip0K878j06tb-GU-6j2OgS6Si-VzACLcBGAs/s640/bu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_K266NQkqwY/WgmctPuXJ0I/AAAAAAAAAss/zvp8ip0K878j06tb-GU-6j2OgS6Si-VzACLcBGAs/s640/bu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9994" cy="3935737"/>
                    </a:xfrm>
                    <a:prstGeom prst="rect">
                      <a:avLst/>
                    </a:prstGeom>
                    <a:noFill/>
                    <a:ln>
                      <a:noFill/>
                    </a:ln>
                  </pic:spPr>
                </pic:pic>
              </a:graphicData>
            </a:graphic>
          </wp:inline>
        </w:drawing>
      </w:r>
    </w:p>
    <w:p w:rsidR="00D04BAA" w:rsidRDefault="00D04BAA" w:rsidP="00D04BAA">
      <w:pPr>
        <w:jc w:val="center"/>
        <w:rPr>
          <w:rFonts w:ascii="Times New Roman" w:hAnsi="Times New Roman" w:cs="Times New Roman"/>
          <w:sz w:val="24"/>
          <w:szCs w:val="24"/>
        </w:rPr>
      </w:pPr>
    </w:p>
    <w:p w:rsidR="00D04BAA" w:rsidRDefault="00D04BAA" w:rsidP="00D04BAA">
      <w:pPr>
        <w:jc w:val="center"/>
        <w:rPr>
          <w:rFonts w:ascii="Times New Roman" w:hAnsi="Times New Roman" w:cs="Times New Roman"/>
          <w:sz w:val="24"/>
          <w:szCs w:val="24"/>
        </w:rPr>
      </w:pPr>
      <w:r>
        <w:rPr>
          <w:noProof/>
          <w:lang w:eastAsia="tr-TR"/>
        </w:rPr>
        <w:drawing>
          <wp:inline distT="0" distB="0" distL="0" distR="0" wp14:anchorId="476E2B79" wp14:editId="22636944">
            <wp:extent cx="5638800" cy="3945993"/>
            <wp:effectExtent l="0" t="0" r="0" b="0"/>
            <wp:docPr id="12" name="Resim 12" descr="https://3.bp.blogspot.com/-aORzXTVMFNo/WgmddU4mL5I/AAAAAAAAAs0/wle33DygvoY3b7aI01FhrkzyroZ1Rsd5QCLcBGAs/s640/female-cannabis-p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bp.blogspot.com/-aORzXTVMFNo/WgmddU4mL5I/AAAAAAAAAs0/wle33DygvoY3b7aI01FhrkzyroZ1Rsd5QCLcBGAs/s640/female-cannabis-plan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3945993"/>
                    </a:xfrm>
                    <a:prstGeom prst="rect">
                      <a:avLst/>
                    </a:prstGeom>
                    <a:noFill/>
                    <a:ln>
                      <a:noFill/>
                    </a:ln>
                  </pic:spPr>
                </pic:pic>
              </a:graphicData>
            </a:graphic>
          </wp:inline>
        </w:drawing>
      </w:r>
    </w:p>
    <w:p w:rsidR="00D04BAA" w:rsidRDefault="00D04BAA" w:rsidP="00D04BAA">
      <w:pPr>
        <w:jc w:val="center"/>
        <w:rPr>
          <w:rFonts w:ascii="Times New Roman" w:hAnsi="Times New Roman" w:cs="Times New Roman"/>
          <w:b/>
          <w:color w:val="FF0000"/>
          <w:sz w:val="24"/>
          <w:szCs w:val="24"/>
        </w:rPr>
      </w:pPr>
      <w:r>
        <w:rPr>
          <w:noProof/>
          <w:lang w:eastAsia="tr-TR"/>
        </w:rPr>
        <w:lastRenderedPageBreak/>
        <w:drawing>
          <wp:anchor distT="0" distB="0" distL="114300" distR="114300" simplePos="0" relativeHeight="251668480" behindDoc="0" locked="0" layoutInCell="1" allowOverlap="1" wp14:anchorId="3E272471" wp14:editId="7EADD4F2">
            <wp:simplePos x="0" y="0"/>
            <wp:positionH relativeFrom="column">
              <wp:posOffset>-433070</wp:posOffset>
            </wp:positionH>
            <wp:positionV relativeFrom="paragraph">
              <wp:posOffset>330835</wp:posOffset>
            </wp:positionV>
            <wp:extent cx="3309620" cy="1894205"/>
            <wp:effectExtent l="0" t="0" r="5080" b="0"/>
            <wp:wrapSquare wrapText="bothSides"/>
            <wp:docPr id="13" name="Resim 13" descr="https://3.bp.blogspot.com/-g36qwdWWSRU/Wgme41loTLI/AAAAAAAAAtM/JVHmzpqjuLEQd0gMlLu0Y8hGwmPqs9iGwCLcBGAs/s640/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bp.blogspot.com/-g36qwdWWSRU/Wgme41loTLI/AAAAAAAAAtM/JVHmzpqjuLEQd0gMlLu0Y8hGwmPqs9iGwCLcBGAs/s640/ima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9620" cy="1894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4BAA">
        <w:rPr>
          <w:rFonts w:ascii="Times New Roman" w:hAnsi="Times New Roman" w:cs="Times New Roman"/>
          <w:b/>
          <w:color w:val="FF0000"/>
          <w:sz w:val="24"/>
          <w:szCs w:val="24"/>
        </w:rPr>
        <w:t xml:space="preserve">ERKEK KENEVİR </w:t>
      </w:r>
    </w:p>
    <w:p w:rsidR="00497F39" w:rsidRDefault="00D04BAA" w:rsidP="00D04BAA">
      <w:pPr>
        <w:rPr>
          <w:rFonts w:ascii="Times New Roman" w:hAnsi="Times New Roman" w:cs="Times New Roman"/>
          <w:b/>
          <w:color w:val="FF0000"/>
          <w:sz w:val="24"/>
          <w:szCs w:val="24"/>
        </w:rPr>
      </w:pPr>
      <w:r>
        <w:rPr>
          <w:noProof/>
          <w:lang w:eastAsia="tr-TR"/>
        </w:rPr>
        <w:drawing>
          <wp:inline distT="0" distB="0" distL="0" distR="0" wp14:anchorId="398B632B" wp14:editId="33682A2F">
            <wp:extent cx="3181350" cy="1905000"/>
            <wp:effectExtent l="0" t="0" r="0" b="0"/>
            <wp:docPr id="14" name="Resim 14" descr="https://3.bp.blogspot.com/-J_DykA3GsFg/Wgme32wfJdI/AAAAAAAAAtI/p5lneMB7h84r1XOjgL96o5EUXc1AGjhRACLcBGAs/s640/How-to-Sex-Marijuana-Using-a-Paper-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J_DykA3GsFg/Wgme32wfJdI/AAAAAAAAAtI/p5lneMB7h84r1XOjgL96o5EUXc1AGjhRACLcBGAs/s640/How-to-Sex-Marijuana-Using-a-Paper-Ba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8469" cy="1909263"/>
                    </a:xfrm>
                    <a:prstGeom prst="rect">
                      <a:avLst/>
                    </a:prstGeom>
                    <a:noFill/>
                    <a:ln>
                      <a:noFill/>
                    </a:ln>
                  </pic:spPr>
                </pic:pic>
              </a:graphicData>
            </a:graphic>
          </wp:inline>
        </w:drawing>
      </w:r>
      <w:r w:rsidR="00497F39">
        <w:rPr>
          <w:noProof/>
          <w:lang w:eastAsia="tr-TR"/>
        </w:rPr>
        <w:drawing>
          <wp:inline distT="0" distB="0" distL="0" distR="0" wp14:anchorId="25EF7D15" wp14:editId="6F9E4B3E">
            <wp:extent cx="5753100" cy="1743075"/>
            <wp:effectExtent l="0" t="0" r="0" b="9525"/>
            <wp:docPr id="18" name="Resim 18" descr="https://4.bp.blogspot.com/-DYkbNuNErSs/Wgme2HKuW8I/AAAAAAAAAtE/AgcdAmSd-wsR3MGb-QGqKJcyf3EV_5aWQCLcBGAs/s640/cannabis-plant-sex-500x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4.bp.blogspot.com/-DYkbNuNErSs/Wgme2HKuW8I/AAAAAAAAAtE/AgcdAmSd-wsR3MGb-QGqKJcyf3EV_5aWQCLcBGAs/s640/cannabis-plant-sex-500x33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5330" cy="1752840"/>
                    </a:xfrm>
                    <a:prstGeom prst="rect">
                      <a:avLst/>
                    </a:prstGeom>
                    <a:noFill/>
                    <a:ln>
                      <a:noFill/>
                    </a:ln>
                  </pic:spPr>
                </pic:pic>
              </a:graphicData>
            </a:graphic>
          </wp:inline>
        </w:drawing>
      </w:r>
    </w:p>
    <w:p w:rsidR="00497F39" w:rsidRPr="00E42746" w:rsidRDefault="00D04BAA" w:rsidP="00E42746">
      <w:pPr>
        <w:pStyle w:val="Balk2"/>
        <w:shd w:val="clear" w:color="auto" w:fill="FFFFFF"/>
        <w:spacing w:before="0" w:after="225" w:line="360" w:lineRule="atLeast"/>
        <w:jc w:val="both"/>
        <w:textAlignment w:val="baseline"/>
        <w:rPr>
          <w:rFonts w:ascii="Times New Roman" w:eastAsia="Times New Roman" w:hAnsi="Times New Roman" w:cs="Times New Roman"/>
          <w:b w:val="0"/>
          <w:color w:val="auto"/>
          <w:sz w:val="24"/>
          <w:szCs w:val="24"/>
          <w:lang w:eastAsia="tr-TR"/>
        </w:rPr>
      </w:pPr>
      <w:r w:rsidRPr="00E42746">
        <w:rPr>
          <w:rFonts w:ascii="Times New Roman" w:hAnsi="Times New Roman" w:cs="Times New Roman"/>
          <w:b w:val="0"/>
          <w:color w:val="FF0000"/>
          <w:sz w:val="24"/>
          <w:szCs w:val="24"/>
        </w:rPr>
        <w:br w:type="textWrapping" w:clear="all"/>
      </w:r>
      <w:r w:rsidR="00E42746">
        <w:rPr>
          <w:rFonts w:ascii="Times New Roman" w:hAnsi="Times New Roman" w:cs="Times New Roman"/>
          <w:b w:val="0"/>
          <w:color w:val="auto"/>
          <w:sz w:val="24"/>
          <w:szCs w:val="24"/>
        </w:rPr>
        <w:tab/>
      </w:r>
      <w:r w:rsidR="00497F39" w:rsidRPr="00E42746">
        <w:rPr>
          <w:rFonts w:ascii="Times New Roman" w:hAnsi="Times New Roman" w:cs="Times New Roman"/>
          <w:b w:val="0"/>
          <w:color w:val="auto"/>
          <w:sz w:val="24"/>
          <w:szCs w:val="24"/>
        </w:rPr>
        <w:t xml:space="preserve">Erkek kenevirinde tüy yerine yuvarlak toplar </w:t>
      </w:r>
      <w:proofErr w:type="spellStart"/>
      <w:proofErr w:type="gramStart"/>
      <w:r w:rsidR="00497F39" w:rsidRPr="00E42746">
        <w:rPr>
          <w:rFonts w:ascii="Times New Roman" w:hAnsi="Times New Roman" w:cs="Times New Roman"/>
          <w:b w:val="0"/>
          <w:color w:val="auto"/>
          <w:sz w:val="24"/>
          <w:szCs w:val="24"/>
        </w:rPr>
        <w:t>mevcuttur.</w:t>
      </w:r>
      <w:r w:rsidR="00497F39" w:rsidRPr="00E42746">
        <w:rPr>
          <w:rFonts w:ascii="Times New Roman" w:hAnsi="Times New Roman" w:cs="Times New Roman"/>
          <w:color w:val="auto"/>
          <w:sz w:val="24"/>
          <w:szCs w:val="24"/>
        </w:rPr>
        <w:t>Erkek</w:t>
      </w:r>
      <w:proofErr w:type="spellEnd"/>
      <w:proofErr w:type="gramEnd"/>
      <w:r w:rsidR="00497F39" w:rsidRPr="00E42746">
        <w:rPr>
          <w:rFonts w:ascii="Times New Roman" w:hAnsi="Times New Roman" w:cs="Times New Roman"/>
          <w:color w:val="auto"/>
          <w:sz w:val="24"/>
          <w:szCs w:val="24"/>
        </w:rPr>
        <w:t xml:space="preserve"> kenevir </w:t>
      </w:r>
      <w:proofErr w:type="spellStart"/>
      <w:r w:rsidR="00497F39" w:rsidRPr="00E42746">
        <w:rPr>
          <w:rFonts w:ascii="Times New Roman" w:hAnsi="Times New Roman" w:cs="Times New Roman"/>
          <w:color w:val="auto"/>
          <w:sz w:val="24"/>
          <w:szCs w:val="24"/>
        </w:rPr>
        <w:t>sömek</w:t>
      </w:r>
      <w:proofErr w:type="spellEnd"/>
      <w:r w:rsidR="00497F39" w:rsidRPr="00E42746">
        <w:rPr>
          <w:rFonts w:ascii="Times New Roman" w:hAnsi="Times New Roman" w:cs="Times New Roman"/>
          <w:color w:val="auto"/>
          <w:sz w:val="24"/>
          <w:szCs w:val="24"/>
        </w:rPr>
        <w:t xml:space="preserve"> vermez</w:t>
      </w:r>
      <w:r w:rsidR="00497F39" w:rsidRPr="00E42746">
        <w:rPr>
          <w:rFonts w:ascii="Times New Roman" w:hAnsi="Times New Roman" w:cs="Times New Roman"/>
          <w:b w:val="0"/>
          <w:color w:val="auto"/>
          <w:sz w:val="24"/>
          <w:szCs w:val="24"/>
        </w:rPr>
        <w:t xml:space="preserve">. Kenevir </w:t>
      </w:r>
      <w:proofErr w:type="spellStart"/>
      <w:r w:rsidR="00497F39" w:rsidRPr="00E42746">
        <w:rPr>
          <w:rFonts w:ascii="Times New Roman" w:hAnsi="Times New Roman" w:cs="Times New Roman"/>
          <w:b w:val="0"/>
          <w:color w:val="auto"/>
          <w:sz w:val="24"/>
          <w:szCs w:val="24"/>
        </w:rPr>
        <w:t>Cannabis</w:t>
      </w:r>
      <w:proofErr w:type="spellEnd"/>
      <w:r w:rsidR="00497F39" w:rsidRPr="00E42746">
        <w:rPr>
          <w:rFonts w:ascii="Times New Roman" w:hAnsi="Times New Roman" w:cs="Times New Roman"/>
          <w:b w:val="0"/>
          <w:color w:val="auto"/>
          <w:sz w:val="24"/>
          <w:szCs w:val="24"/>
        </w:rPr>
        <w:t xml:space="preserve"> </w:t>
      </w:r>
      <w:proofErr w:type="spellStart"/>
      <w:r w:rsidR="00497F39" w:rsidRPr="00E42746">
        <w:rPr>
          <w:rFonts w:ascii="Times New Roman" w:hAnsi="Times New Roman" w:cs="Times New Roman"/>
          <w:b w:val="0"/>
          <w:color w:val="auto"/>
          <w:sz w:val="24"/>
          <w:szCs w:val="24"/>
        </w:rPr>
        <w:t>sativa</w:t>
      </w:r>
      <w:proofErr w:type="spellEnd"/>
      <w:r w:rsidR="00497F39" w:rsidRPr="00E42746">
        <w:rPr>
          <w:rFonts w:ascii="Times New Roman" w:hAnsi="Times New Roman" w:cs="Times New Roman"/>
          <w:b w:val="0"/>
          <w:color w:val="auto"/>
          <w:sz w:val="24"/>
          <w:szCs w:val="24"/>
        </w:rPr>
        <w:t>/</w:t>
      </w:r>
      <w:proofErr w:type="spellStart"/>
      <w:r w:rsidR="00497F39" w:rsidRPr="00E42746">
        <w:rPr>
          <w:rFonts w:ascii="Times New Roman" w:hAnsi="Times New Roman" w:cs="Times New Roman"/>
          <w:b w:val="0"/>
          <w:color w:val="auto"/>
          <w:sz w:val="24"/>
          <w:szCs w:val="24"/>
        </w:rPr>
        <w:t>Cannabis</w:t>
      </w:r>
      <w:proofErr w:type="spellEnd"/>
      <w:r w:rsidR="00497F39" w:rsidRPr="00E42746">
        <w:rPr>
          <w:rFonts w:ascii="Times New Roman" w:hAnsi="Times New Roman" w:cs="Times New Roman"/>
          <w:b w:val="0"/>
          <w:color w:val="auto"/>
          <w:sz w:val="24"/>
          <w:szCs w:val="24"/>
        </w:rPr>
        <w:t xml:space="preserve"> </w:t>
      </w:r>
      <w:proofErr w:type="spellStart"/>
      <w:r w:rsidR="00497F39" w:rsidRPr="00E42746">
        <w:rPr>
          <w:rFonts w:ascii="Times New Roman" w:hAnsi="Times New Roman" w:cs="Times New Roman"/>
          <w:b w:val="0"/>
          <w:color w:val="auto"/>
          <w:sz w:val="24"/>
          <w:szCs w:val="24"/>
        </w:rPr>
        <w:t>indica</w:t>
      </w:r>
      <w:proofErr w:type="spellEnd"/>
      <w:r w:rsidR="00497F39" w:rsidRPr="00E42746">
        <w:rPr>
          <w:rFonts w:ascii="Times New Roman" w:hAnsi="Times New Roman" w:cs="Times New Roman"/>
          <w:b w:val="0"/>
          <w:color w:val="auto"/>
          <w:sz w:val="24"/>
          <w:szCs w:val="24"/>
        </w:rPr>
        <w:t xml:space="preserve"> türü esrar olarak bilinir. Bunun etkin maddesi ise </w:t>
      </w:r>
      <w:r w:rsidR="00497F39" w:rsidRPr="00E42746">
        <w:rPr>
          <w:rFonts w:ascii="Times New Roman" w:hAnsi="Times New Roman" w:cs="Times New Roman"/>
          <w:color w:val="auto"/>
          <w:sz w:val="24"/>
          <w:szCs w:val="24"/>
        </w:rPr>
        <w:t xml:space="preserve">THC yani </w:t>
      </w:r>
      <w:proofErr w:type="spellStart"/>
      <w:r w:rsidR="00497F39" w:rsidRPr="00E42746">
        <w:rPr>
          <w:rFonts w:ascii="Times New Roman" w:hAnsi="Times New Roman" w:cs="Times New Roman"/>
          <w:color w:val="auto"/>
          <w:sz w:val="24"/>
          <w:szCs w:val="24"/>
        </w:rPr>
        <w:t>Tetrahidrokannabinol'dür</w:t>
      </w:r>
      <w:proofErr w:type="spellEnd"/>
      <w:r w:rsidR="00497F39" w:rsidRPr="00E42746">
        <w:rPr>
          <w:rFonts w:ascii="Times New Roman" w:hAnsi="Times New Roman" w:cs="Times New Roman"/>
          <w:color w:val="auto"/>
          <w:sz w:val="24"/>
          <w:szCs w:val="24"/>
        </w:rPr>
        <w:t xml:space="preserve">. </w:t>
      </w:r>
      <w:r w:rsidR="00497F39" w:rsidRPr="00E42746">
        <w:rPr>
          <w:rFonts w:ascii="Times New Roman" w:hAnsi="Times New Roman" w:cs="Times New Roman"/>
          <w:b w:val="0"/>
          <w:color w:val="auto"/>
          <w:sz w:val="24"/>
          <w:szCs w:val="24"/>
        </w:rPr>
        <w:t>Kenevir başkaca üretim faaliyetlerinde de kullanılmaktadır. Örneğin,</w:t>
      </w:r>
      <w:r w:rsidR="00497F39" w:rsidRPr="00E42746">
        <w:rPr>
          <w:rFonts w:ascii="Times New Roman" w:eastAsia="Times New Roman" w:hAnsi="Times New Roman" w:cs="Times New Roman"/>
          <w:b w:val="0"/>
          <w:color w:val="auto"/>
          <w:sz w:val="24"/>
          <w:szCs w:val="24"/>
          <w:lang w:eastAsia="tr-TR"/>
        </w:rPr>
        <w:t xml:space="preserve"> </w:t>
      </w:r>
      <w:r w:rsidR="00497F39" w:rsidRPr="00E42746">
        <w:rPr>
          <w:rFonts w:ascii="Times New Roman" w:eastAsiaTheme="minorHAnsi" w:hAnsi="Times New Roman" w:cs="Times New Roman"/>
          <w:b w:val="0"/>
          <w:color w:val="auto"/>
          <w:sz w:val="24"/>
          <w:szCs w:val="24"/>
        </w:rPr>
        <w:t>Bir dönüm kenevirden, dört dönüm ağaca eş kâğıt çıkar.</w:t>
      </w:r>
      <w:r w:rsidR="00497F39" w:rsidRPr="00E42746">
        <w:rPr>
          <w:rFonts w:ascii="Times New Roman" w:hAnsi="Times New Roman" w:cs="Times New Roman"/>
          <w:b w:val="0"/>
          <w:color w:val="auto"/>
          <w:sz w:val="24"/>
          <w:szCs w:val="24"/>
          <w:shd w:val="clear" w:color="auto" w:fill="FFFFFF"/>
        </w:rPr>
        <w:t xml:space="preserve"> </w:t>
      </w:r>
      <w:r w:rsidR="00497F39" w:rsidRPr="00E42746">
        <w:rPr>
          <w:rFonts w:ascii="Times New Roman" w:hAnsi="Times New Roman" w:cs="Times New Roman"/>
          <w:b w:val="0"/>
          <w:color w:val="auto"/>
          <w:sz w:val="24"/>
          <w:szCs w:val="24"/>
        </w:rPr>
        <w:t xml:space="preserve">Üstelik bir ağaç 20-50 yılda yetişirken kenevir dört ayda yetişir. Yeterli ışık ve ortam sağlanırsa yılda 3 kez yetiştirilebilir. Bu sayede daha kısa sürelerde ve çok daha düşük maliyetlerle, çok daha fazla miktarda ve iyi kalitede </w:t>
      </w:r>
      <w:proofErr w:type="gramStart"/>
      <w:r w:rsidR="00497F39" w:rsidRPr="00E42746">
        <w:rPr>
          <w:rFonts w:ascii="Times New Roman" w:hAnsi="Times New Roman" w:cs="Times New Roman"/>
          <w:b w:val="0"/>
          <w:color w:val="auto"/>
          <w:sz w:val="24"/>
          <w:szCs w:val="24"/>
        </w:rPr>
        <w:t>kağıt</w:t>
      </w:r>
      <w:proofErr w:type="gramEnd"/>
      <w:r w:rsidR="00497F39" w:rsidRPr="00E42746">
        <w:rPr>
          <w:rFonts w:ascii="Times New Roman" w:hAnsi="Times New Roman" w:cs="Times New Roman"/>
          <w:b w:val="0"/>
          <w:color w:val="auto"/>
          <w:sz w:val="24"/>
          <w:szCs w:val="24"/>
        </w:rPr>
        <w:t xml:space="preserve"> üretilebilir.</w:t>
      </w:r>
      <w:r w:rsidR="00497F39" w:rsidRPr="00E42746">
        <w:rPr>
          <w:rFonts w:ascii="Times New Roman" w:eastAsia="Times New Roman" w:hAnsi="Times New Roman" w:cs="Times New Roman"/>
          <w:b w:val="0"/>
          <w:color w:val="auto"/>
          <w:sz w:val="24"/>
          <w:szCs w:val="24"/>
          <w:lang w:eastAsia="tr-TR"/>
        </w:rPr>
        <w:t xml:space="preserve"> </w:t>
      </w:r>
      <w:r w:rsidR="00497F39" w:rsidRPr="00E42746">
        <w:rPr>
          <w:rFonts w:ascii="Times New Roman" w:eastAsia="Times New Roman" w:hAnsi="Times New Roman" w:cs="Times New Roman"/>
          <w:b w:val="0"/>
          <w:color w:val="auto"/>
          <w:sz w:val="24"/>
          <w:szCs w:val="24"/>
          <w:lang w:eastAsia="tr-TR"/>
        </w:rPr>
        <w:t xml:space="preserve">Ağaç 3 kez </w:t>
      </w:r>
      <w:proofErr w:type="gramStart"/>
      <w:r w:rsidR="00497F39" w:rsidRPr="00E42746">
        <w:rPr>
          <w:rFonts w:ascii="Times New Roman" w:eastAsia="Times New Roman" w:hAnsi="Times New Roman" w:cs="Times New Roman"/>
          <w:b w:val="0"/>
          <w:color w:val="auto"/>
          <w:sz w:val="24"/>
          <w:szCs w:val="24"/>
          <w:lang w:eastAsia="tr-TR"/>
        </w:rPr>
        <w:t>kağıda</w:t>
      </w:r>
      <w:proofErr w:type="gramEnd"/>
      <w:r w:rsidR="00497F39" w:rsidRPr="00E42746">
        <w:rPr>
          <w:rFonts w:ascii="Times New Roman" w:eastAsia="Times New Roman" w:hAnsi="Times New Roman" w:cs="Times New Roman"/>
          <w:b w:val="0"/>
          <w:color w:val="auto"/>
          <w:sz w:val="24"/>
          <w:szCs w:val="24"/>
          <w:lang w:eastAsia="tr-TR"/>
        </w:rPr>
        <w:t xml:space="preserve"> dönüştürülebilirken,</w:t>
      </w:r>
      <w:r w:rsidR="00497F39" w:rsidRPr="00E42746">
        <w:rPr>
          <w:rFonts w:ascii="Times New Roman" w:eastAsia="Times New Roman" w:hAnsi="Times New Roman" w:cs="Times New Roman"/>
          <w:b w:val="0"/>
          <w:color w:val="auto"/>
          <w:sz w:val="24"/>
          <w:szCs w:val="24"/>
          <w:lang w:eastAsia="tr-TR"/>
        </w:rPr>
        <w:t xml:space="preserve"> </w:t>
      </w:r>
      <w:r w:rsidR="00497F39" w:rsidRPr="00E42746">
        <w:rPr>
          <w:rFonts w:ascii="Times New Roman" w:eastAsia="Times New Roman" w:hAnsi="Times New Roman" w:cs="Times New Roman"/>
          <w:b w:val="0"/>
          <w:color w:val="auto"/>
          <w:sz w:val="24"/>
          <w:szCs w:val="24"/>
          <w:lang w:eastAsia="tr-TR"/>
        </w:rPr>
        <w:t xml:space="preserve">kenevir 8 kez </w:t>
      </w:r>
      <w:r w:rsidR="00497F39" w:rsidRPr="00E42746">
        <w:rPr>
          <w:rFonts w:ascii="Times New Roman" w:eastAsia="Times New Roman" w:hAnsi="Times New Roman" w:cs="Times New Roman"/>
          <w:b w:val="0"/>
          <w:color w:val="auto"/>
          <w:sz w:val="24"/>
          <w:szCs w:val="24"/>
          <w:lang w:eastAsia="tr-TR"/>
        </w:rPr>
        <w:t>d</w:t>
      </w:r>
      <w:r w:rsidR="00497F39" w:rsidRPr="00E42746">
        <w:rPr>
          <w:rFonts w:ascii="Times New Roman" w:eastAsia="Times New Roman" w:hAnsi="Times New Roman" w:cs="Times New Roman"/>
          <w:b w:val="0"/>
          <w:color w:val="auto"/>
          <w:sz w:val="24"/>
          <w:szCs w:val="24"/>
          <w:lang w:eastAsia="tr-TR"/>
        </w:rPr>
        <w:t>önüştürülebilir.</w:t>
      </w:r>
      <w:r w:rsidR="00497F39" w:rsidRPr="00E42746">
        <w:rPr>
          <w:rFonts w:ascii="Times New Roman" w:eastAsia="Times New Roman" w:hAnsi="Times New Roman" w:cs="Times New Roman"/>
          <w:b w:val="0"/>
          <w:color w:val="424242"/>
          <w:sz w:val="33"/>
          <w:szCs w:val="33"/>
          <w:lang w:eastAsia="tr-TR"/>
        </w:rPr>
        <w:t xml:space="preserve"> </w:t>
      </w:r>
      <w:proofErr w:type="spellStart"/>
      <w:r w:rsidR="00497F39" w:rsidRPr="00E42746">
        <w:rPr>
          <w:rFonts w:ascii="Times New Roman" w:eastAsia="Times New Roman" w:hAnsi="Times New Roman" w:cs="Times New Roman"/>
          <w:b w:val="0"/>
          <w:color w:val="auto"/>
          <w:sz w:val="24"/>
          <w:szCs w:val="24"/>
          <w:lang w:eastAsia="tr-TR"/>
        </w:rPr>
        <w:t>Kanvas</w:t>
      </w:r>
      <w:proofErr w:type="spellEnd"/>
      <w:r w:rsidR="00497F39" w:rsidRPr="00E42746">
        <w:rPr>
          <w:rFonts w:ascii="Times New Roman" w:eastAsia="Times New Roman" w:hAnsi="Times New Roman" w:cs="Times New Roman"/>
          <w:b w:val="0"/>
          <w:color w:val="auto"/>
          <w:sz w:val="24"/>
          <w:szCs w:val="24"/>
          <w:lang w:eastAsia="tr-TR"/>
        </w:rPr>
        <w:t xml:space="preserve"> kelimesi kenevir ürünlerin adıdır, ilk kot pantolon </w:t>
      </w:r>
      <w:r w:rsidR="00E42746">
        <w:rPr>
          <w:rFonts w:ascii="Times New Roman" w:eastAsia="Times New Roman" w:hAnsi="Times New Roman" w:cs="Times New Roman"/>
          <w:b w:val="0"/>
          <w:color w:val="auto"/>
          <w:sz w:val="24"/>
          <w:szCs w:val="24"/>
          <w:lang w:eastAsia="tr-TR"/>
        </w:rPr>
        <w:t xml:space="preserve">ise </w:t>
      </w:r>
      <w:r w:rsidR="00497F39" w:rsidRPr="00E42746">
        <w:rPr>
          <w:rFonts w:ascii="Times New Roman" w:eastAsia="Times New Roman" w:hAnsi="Times New Roman" w:cs="Times New Roman"/>
          <w:b w:val="0"/>
          <w:color w:val="auto"/>
          <w:sz w:val="24"/>
          <w:szCs w:val="24"/>
          <w:lang w:eastAsia="tr-TR"/>
        </w:rPr>
        <w:t>kenevirden yapılmıştır.</w:t>
      </w:r>
      <w:r w:rsidR="00E42746">
        <w:rPr>
          <w:rFonts w:ascii="Times New Roman" w:eastAsia="Times New Roman" w:hAnsi="Times New Roman" w:cs="Times New Roman"/>
          <w:b w:val="0"/>
          <w:color w:val="auto"/>
          <w:sz w:val="24"/>
          <w:szCs w:val="24"/>
          <w:lang w:eastAsia="tr-TR"/>
        </w:rPr>
        <w:t xml:space="preserve"> Kenevirin kullanıldığı bunların dışında </w:t>
      </w:r>
      <w:proofErr w:type="gramStart"/>
      <w:r w:rsidR="00E42746">
        <w:rPr>
          <w:rFonts w:ascii="Times New Roman" w:eastAsia="Times New Roman" w:hAnsi="Times New Roman" w:cs="Times New Roman"/>
          <w:b w:val="0"/>
          <w:color w:val="auto"/>
          <w:sz w:val="24"/>
          <w:szCs w:val="24"/>
          <w:lang w:eastAsia="tr-TR"/>
        </w:rPr>
        <w:t>bir çok</w:t>
      </w:r>
      <w:proofErr w:type="gramEnd"/>
      <w:r w:rsidR="00E42746">
        <w:rPr>
          <w:rFonts w:ascii="Times New Roman" w:eastAsia="Times New Roman" w:hAnsi="Times New Roman" w:cs="Times New Roman"/>
          <w:b w:val="0"/>
          <w:color w:val="auto"/>
          <w:sz w:val="24"/>
          <w:szCs w:val="24"/>
          <w:lang w:eastAsia="tr-TR"/>
        </w:rPr>
        <w:t xml:space="preserve"> alan bulunmaktadır.</w:t>
      </w:r>
    </w:p>
    <w:p w:rsidR="00E42746" w:rsidRPr="00E42746" w:rsidRDefault="00E42746" w:rsidP="00E42746">
      <w:pPr>
        <w:jc w:val="both"/>
        <w:rPr>
          <w:rFonts w:ascii="Times New Roman" w:hAnsi="Times New Roman" w:cs="Times New Roman"/>
          <w:lang w:eastAsia="tr-TR"/>
        </w:rPr>
      </w:pPr>
      <w:r>
        <w:rPr>
          <w:rFonts w:ascii="Times New Roman" w:hAnsi="Times New Roman" w:cs="Times New Roman"/>
          <w:lang w:eastAsia="tr-TR"/>
        </w:rPr>
        <w:tab/>
      </w:r>
      <w:r w:rsidR="001C3D51" w:rsidRPr="00E42746">
        <w:rPr>
          <w:rFonts w:ascii="Times New Roman" w:hAnsi="Times New Roman" w:cs="Times New Roman"/>
          <w:b/>
          <w:lang w:eastAsia="tr-TR"/>
        </w:rPr>
        <w:t>Esrarın tüketilen farklı çeşitleri mevcuttur.</w:t>
      </w:r>
      <w:r w:rsidR="001C3D51" w:rsidRPr="00E42746">
        <w:rPr>
          <w:rFonts w:ascii="Times New Roman" w:hAnsi="Times New Roman" w:cs="Times New Roman"/>
          <w:lang w:eastAsia="tr-TR"/>
        </w:rPr>
        <w:t xml:space="preserve"> En yaygın tüketilen çeşitleri sırasıyla </w:t>
      </w:r>
      <w:r w:rsidR="001C3D51" w:rsidRPr="00E42746">
        <w:rPr>
          <w:rFonts w:ascii="Times New Roman" w:hAnsi="Times New Roman" w:cs="Times New Roman"/>
          <w:b/>
          <w:i/>
          <w:lang w:eastAsia="tr-TR"/>
        </w:rPr>
        <w:t xml:space="preserve">ot, </w:t>
      </w:r>
      <w:proofErr w:type="spellStart"/>
      <w:r w:rsidR="001C3D51" w:rsidRPr="00E42746">
        <w:rPr>
          <w:rFonts w:ascii="Times New Roman" w:hAnsi="Times New Roman" w:cs="Times New Roman"/>
          <w:b/>
          <w:i/>
          <w:lang w:eastAsia="tr-TR"/>
        </w:rPr>
        <w:t>gubar</w:t>
      </w:r>
      <w:proofErr w:type="spellEnd"/>
      <w:r w:rsidR="001C3D51" w:rsidRPr="00E42746">
        <w:rPr>
          <w:rFonts w:ascii="Times New Roman" w:hAnsi="Times New Roman" w:cs="Times New Roman"/>
          <w:b/>
          <w:i/>
          <w:lang w:eastAsia="tr-TR"/>
        </w:rPr>
        <w:t xml:space="preserve"> ve </w:t>
      </w:r>
      <w:proofErr w:type="spellStart"/>
      <w:r w:rsidR="001C3D51" w:rsidRPr="00E42746">
        <w:rPr>
          <w:rFonts w:ascii="Times New Roman" w:hAnsi="Times New Roman" w:cs="Times New Roman"/>
          <w:b/>
          <w:i/>
          <w:lang w:eastAsia="tr-TR"/>
        </w:rPr>
        <w:t>afgandır</w:t>
      </w:r>
      <w:proofErr w:type="spellEnd"/>
      <w:r w:rsidR="001C3D51" w:rsidRPr="00E42746">
        <w:rPr>
          <w:rFonts w:ascii="Times New Roman" w:hAnsi="Times New Roman" w:cs="Times New Roman"/>
          <w:b/>
          <w:i/>
          <w:lang w:eastAsia="tr-TR"/>
        </w:rPr>
        <w:t xml:space="preserve">. </w:t>
      </w:r>
      <w:r w:rsidR="001C3D51" w:rsidRPr="00E42746">
        <w:rPr>
          <w:rFonts w:ascii="Times New Roman" w:hAnsi="Times New Roman" w:cs="Times New Roman"/>
          <w:lang w:eastAsia="tr-TR"/>
        </w:rPr>
        <w:t>Bunlar kenevir bitkisinden farklı işlemler sonucu elde edilir. Esrar Türkiye’de genellikle tütünle birlikte sarılarak içilir.</w:t>
      </w:r>
    </w:p>
    <w:p w:rsidR="001C3D51" w:rsidRDefault="00E42746" w:rsidP="00E42746">
      <w:pPr>
        <w:jc w:val="both"/>
        <w:rPr>
          <w:rFonts w:ascii="Times New Roman" w:hAnsi="Times New Roman" w:cs="Times New Roman"/>
          <w:lang w:eastAsia="tr-TR"/>
        </w:rPr>
      </w:pPr>
      <w:r>
        <w:rPr>
          <w:rFonts w:ascii="Times New Roman" w:hAnsi="Times New Roman" w:cs="Times New Roman"/>
          <w:lang w:eastAsia="tr-TR"/>
        </w:rPr>
        <w:tab/>
      </w:r>
      <w:r w:rsidR="001C3D51" w:rsidRPr="00E42746">
        <w:rPr>
          <w:rFonts w:ascii="Times New Roman" w:hAnsi="Times New Roman" w:cs="Times New Roman"/>
          <w:lang w:eastAsia="tr-TR"/>
        </w:rPr>
        <w:t xml:space="preserve">Türkiye’de esrar en fazla ot halinde olarak tüketilir. </w:t>
      </w:r>
      <w:r w:rsidR="001C3D51" w:rsidRPr="00E42746">
        <w:rPr>
          <w:rFonts w:ascii="Times New Roman" w:hAnsi="Times New Roman" w:cs="Times New Roman"/>
          <w:b/>
          <w:lang w:eastAsia="tr-TR"/>
        </w:rPr>
        <w:t xml:space="preserve">Olgunlaşmış dişi kenevir bitkisinin kurutularak kullanılmasıdır </w:t>
      </w:r>
      <w:r w:rsidR="001C3D51" w:rsidRPr="00E42746">
        <w:rPr>
          <w:rFonts w:ascii="Times New Roman" w:hAnsi="Times New Roman" w:cs="Times New Roman"/>
          <w:lang w:eastAsia="tr-TR"/>
        </w:rPr>
        <w:t>ve en doğal halidir.</w:t>
      </w:r>
      <w:r w:rsidR="001C3D51" w:rsidRPr="00E42746">
        <w:rPr>
          <w:rFonts w:ascii="Times New Roman" w:hAnsi="Times New Roman" w:cs="Times New Roman"/>
          <w:color w:val="555555"/>
          <w:sz w:val="20"/>
          <w:szCs w:val="20"/>
          <w:shd w:val="clear" w:color="auto" w:fill="FFFFFF"/>
        </w:rPr>
        <w:t xml:space="preserve"> </w:t>
      </w:r>
      <w:r w:rsidR="001C3D51" w:rsidRPr="00E42746">
        <w:rPr>
          <w:rFonts w:ascii="Times New Roman" w:hAnsi="Times New Roman" w:cs="Times New Roman"/>
          <w:lang w:eastAsia="tr-TR"/>
        </w:rPr>
        <w:t>Toz esrar (</w:t>
      </w:r>
      <w:proofErr w:type="spellStart"/>
      <w:r w:rsidR="001C3D51" w:rsidRPr="00E42746">
        <w:rPr>
          <w:rFonts w:ascii="Times New Roman" w:hAnsi="Times New Roman" w:cs="Times New Roman"/>
          <w:lang w:eastAsia="tr-TR"/>
        </w:rPr>
        <w:t>Gubar</w:t>
      </w:r>
      <w:proofErr w:type="spellEnd"/>
      <w:r w:rsidR="001C3D51" w:rsidRPr="00E42746">
        <w:rPr>
          <w:rFonts w:ascii="Times New Roman" w:hAnsi="Times New Roman" w:cs="Times New Roman"/>
          <w:lang w:eastAsia="tr-TR"/>
        </w:rPr>
        <w:t>) Kenevir bitkisinin baş kısımlarının (</w:t>
      </w:r>
      <w:proofErr w:type="spellStart"/>
      <w:r w:rsidR="001C3D51" w:rsidRPr="00E42746">
        <w:rPr>
          <w:rFonts w:ascii="Times New Roman" w:hAnsi="Times New Roman" w:cs="Times New Roman"/>
          <w:lang w:eastAsia="tr-TR"/>
        </w:rPr>
        <w:t>sömek</w:t>
      </w:r>
      <w:proofErr w:type="spellEnd"/>
      <w:r w:rsidR="001C3D51" w:rsidRPr="00E42746">
        <w:rPr>
          <w:rFonts w:ascii="Times New Roman" w:hAnsi="Times New Roman" w:cs="Times New Roman"/>
          <w:lang w:eastAsia="tr-TR"/>
        </w:rPr>
        <w:t xml:space="preserve">) çok ince elekten geçirilmesiyle elde edilir. Kınaya benzer ve kalitesine göre farklı renk ve kokulardadır. Toz esrar kullanılmadan önce “basma” olarak nitelendirilen bir işlemden geçirilir. Bu, toz halindeki esrarın nemli </w:t>
      </w:r>
      <w:proofErr w:type="gramStart"/>
      <w:r w:rsidR="001C3D51" w:rsidRPr="00E42746">
        <w:rPr>
          <w:rFonts w:ascii="Times New Roman" w:hAnsi="Times New Roman" w:cs="Times New Roman"/>
          <w:lang w:eastAsia="tr-TR"/>
        </w:rPr>
        <w:t>kağıt</w:t>
      </w:r>
      <w:proofErr w:type="gramEnd"/>
      <w:r w:rsidR="001C3D51" w:rsidRPr="00E42746">
        <w:rPr>
          <w:rFonts w:ascii="Times New Roman" w:hAnsi="Times New Roman" w:cs="Times New Roman"/>
          <w:lang w:eastAsia="tr-TR"/>
        </w:rPr>
        <w:t xml:space="preserve"> ve </w:t>
      </w:r>
      <w:proofErr w:type="spellStart"/>
      <w:r w:rsidR="001C3D51" w:rsidRPr="00E42746">
        <w:rPr>
          <w:rFonts w:ascii="Times New Roman" w:hAnsi="Times New Roman" w:cs="Times New Roman"/>
          <w:lang w:eastAsia="tr-TR"/>
        </w:rPr>
        <w:t>aluminyum</w:t>
      </w:r>
      <w:proofErr w:type="spellEnd"/>
      <w:r w:rsidR="001C3D51" w:rsidRPr="00E42746">
        <w:rPr>
          <w:rFonts w:ascii="Times New Roman" w:hAnsi="Times New Roman" w:cs="Times New Roman"/>
          <w:lang w:eastAsia="tr-TR"/>
        </w:rPr>
        <w:t xml:space="preserve"> folyoya sarılarak ateşte ısıtıldıktan sonra, preslenerek plaka haline getirilmesi işlemidir.</w:t>
      </w:r>
    </w:p>
    <w:p w:rsidR="00EB5195" w:rsidRPr="00E42746" w:rsidRDefault="00EB5195" w:rsidP="00E42746">
      <w:pPr>
        <w:jc w:val="both"/>
        <w:rPr>
          <w:rFonts w:ascii="Times New Roman" w:hAnsi="Times New Roman" w:cs="Times New Roman"/>
          <w:lang w:eastAsia="tr-TR"/>
        </w:rPr>
      </w:pPr>
    </w:p>
    <w:p w:rsidR="00E42746" w:rsidRPr="00E42746" w:rsidRDefault="00E42746" w:rsidP="00E42746">
      <w:pPr>
        <w:jc w:val="both"/>
        <w:rPr>
          <w:rFonts w:ascii="Times New Roman" w:hAnsi="Times New Roman" w:cs="Times New Roman"/>
          <w:color w:val="444444"/>
          <w:sz w:val="20"/>
          <w:szCs w:val="20"/>
          <w:shd w:val="clear" w:color="auto" w:fill="F5F5F5"/>
        </w:rPr>
      </w:pPr>
      <w:r>
        <w:rPr>
          <w:rFonts w:ascii="Times New Roman" w:hAnsi="Times New Roman" w:cs="Times New Roman"/>
          <w:lang w:eastAsia="tr-TR"/>
        </w:rPr>
        <w:lastRenderedPageBreak/>
        <w:tab/>
      </w:r>
      <w:r w:rsidR="001C3D51" w:rsidRPr="00E42746">
        <w:rPr>
          <w:rFonts w:ascii="Times New Roman" w:hAnsi="Times New Roman" w:cs="Times New Roman"/>
          <w:lang w:eastAsia="tr-TR"/>
        </w:rPr>
        <w:t>Türkiye’de toz (</w:t>
      </w:r>
      <w:proofErr w:type="spellStart"/>
      <w:r w:rsidR="001C3D51" w:rsidRPr="00E42746">
        <w:rPr>
          <w:rFonts w:ascii="Times New Roman" w:hAnsi="Times New Roman" w:cs="Times New Roman"/>
          <w:lang w:eastAsia="tr-TR"/>
        </w:rPr>
        <w:t>gubar</w:t>
      </w:r>
      <w:proofErr w:type="spellEnd"/>
      <w:r w:rsidR="001C3D51" w:rsidRPr="00E42746">
        <w:rPr>
          <w:rFonts w:ascii="Times New Roman" w:hAnsi="Times New Roman" w:cs="Times New Roman"/>
          <w:lang w:eastAsia="tr-TR"/>
        </w:rPr>
        <w:t xml:space="preserve">) </w:t>
      </w:r>
      <w:proofErr w:type="spellStart"/>
      <w:r w:rsidR="001C3D51" w:rsidRPr="00E42746">
        <w:rPr>
          <w:rFonts w:ascii="Times New Roman" w:hAnsi="Times New Roman" w:cs="Times New Roman"/>
          <w:lang w:eastAsia="tr-TR"/>
        </w:rPr>
        <w:t>olarakta</w:t>
      </w:r>
      <w:proofErr w:type="spellEnd"/>
      <w:r w:rsidR="001C3D51" w:rsidRPr="00E42746">
        <w:rPr>
          <w:rFonts w:ascii="Times New Roman" w:hAnsi="Times New Roman" w:cs="Times New Roman"/>
          <w:lang w:eastAsia="tr-TR"/>
        </w:rPr>
        <w:t xml:space="preserve"> kullanımı yaygındır. (</w:t>
      </w:r>
      <w:proofErr w:type="spellStart"/>
      <w:r w:rsidR="001C3D51" w:rsidRPr="00E42746">
        <w:rPr>
          <w:rFonts w:ascii="Times New Roman" w:hAnsi="Times New Roman" w:cs="Times New Roman"/>
          <w:lang w:eastAsia="tr-TR"/>
        </w:rPr>
        <w:t>Gubar</w:t>
      </w:r>
      <w:proofErr w:type="spellEnd"/>
      <w:r w:rsidR="001C3D51" w:rsidRPr="00E42746">
        <w:rPr>
          <w:rFonts w:ascii="Times New Roman" w:hAnsi="Times New Roman" w:cs="Times New Roman"/>
          <w:lang w:eastAsia="tr-TR"/>
        </w:rPr>
        <w:t xml:space="preserve"> </w:t>
      </w:r>
      <w:proofErr w:type="spellStart"/>
      <w:r w:rsidR="001C3D51" w:rsidRPr="00E42746">
        <w:rPr>
          <w:rFonts w:ascii="Times New Roman" w:hAnsi="Times New Roman" w:cs="Times New Roman"/>
          <w:lang w:eastAsia="tr-TR"/>
        </w:rPr>
        <w:t>arapça</w:t>
      </w:r>
      <w:proofErr w:type="spellEnd"/>
      <w:r w:rsidR="001C3D51" w:rsidRPr="00E42746">
        <w:rPr>
          <w:rFonts w:ascii="Times New Roman" w:hAnsi="Times New Roman" w:cs="Times New Roman"/>
          <w:lang w:eastAsia="tr-TR"/>
        </w:rPr>
        <w:t xml:space="preserve"> kökenlidir, “toz” demektir.) Toz esrar (</w:t>
      </w:r>
      <w:proofErr w:type="spellStart"/>
      <w:r w:rsidR="001C3D51" w:rsidRPr="00E42746">
        <w:rPr>
          <w:rFonts w:ascii="Times New Roman" w:hAnsi="Times New Roman" w:cs="Times New Roman"/>
          <w:lang w:eastAsia="tr-TR"/>
        </w:rPr>
        <w:t>Gubar</w:t>
      </w:r>
      <w:proofErr w:type="spellEnd"/>
      <w:r w:rsidR="001C3D51" w:rsidRPr="00E42746">
        <w:rPr>
          <w:rFonts w:ascii="Times New Roman" w:hAnsi="Times New Roman" w:cs="Times New Roman"/>
          <w:lang w:eastAsia="tr-TR"/>
        </w:rPr>
        <w:t>) Kenevir bitkisinin baş kısımlarının (</w:t>
      </w:r>
      <w:proofErr w:type="spellStart"/>
      <w:r w:rsidR="001C3D51" w:rsidRPr="00E42746">
        <w:rPr>
          <w:rFonts w:ascii="Times New Roman" w:hAnsi="Times New Roman" w:cs="Times New Roman"/>
          <w:lang w:eastAsia="tr-TR"/>
        </w:rPr>
        <w:t>sömek</w:t>
      </w:r>
      <w:proofErr w:type="spellEnd"/>
      <w:r w:rsidR="001C3D51" w:rsidRPr="00E42746">
        <w:rPr>
          <w:rFonts w:ascii="Times New Roman" w:hAnsi="Times New Roman" w:cs="Times New Roman"/>
          <w:lang w:eastAsia="tr-TR"/>
        </w:rPr>
        <w:t xml:space="preserve">) çok ince elekten geçirilmesiyle elde edilir. Kınaya benzer ve kalitesine göre farklı renk ve kokulardadır. Toz esrar kullanılmadan önce “basma” olarak nitelendirilen bir işlemden geçirilir. Bu, toz halindeki esrarın nemli </w:t>
      </w:r>
      <w:proofErr w:type="gramStart"/>
      <w:r w:rsidR="001C3D51" w:rsidRPr="00E42746">
        <w:rPr>
          <w:rFonts w:ascii="Times New Roman" w:hAnsi="Times New Roman" w:cs="Times New Roman"/>
          <w:lang w:eastAsia="tr-TR"/>
        </w:rPr>
        <w:t>kağıt</w:t>
      </w:r>
      <w:proofErr w:type="gramEnd"/>
      <w:r w:rsidR="001C3D51" w:rsidRPr="00E42746">
        <w:rPr>
          <w:rFonts w:ascii="Times New Roman" w:hAnsi="Times New Roman" w:cs="Times New Roman"/>
          <w:lang w:eastAsia="tr-TR"/>
        </w:rPr>
        <w:t xml:space="preserve"> ve </w:t>
      </w:r>
      <w:proofErr w:type="spellStart"/>
      <w:r w:rsidR="001C3D51" w:rsidRPr="00E42746">
        <w:rPr>
          <w:rFonts w:ascii="Times New Roman" w:hAnsi="Times New Roman" w:cs="Times New Roman"/>
          <w:lang w:eastAsia="tr-TR"/>
        </w:rPr>
        <w:t>aluminyum</w:t>
      </w:r>
      <w:proofErr w:type="spellEnd"/>
      <w:r w:rsidR="001C3D51" w:rsidRPr="00E42746">
        <w:rPr>
          <w:rFonts w:ascii="Times New Roman" w:hAnsi="Times New Roman" w:cs="Times New Roman"/>
          <w:lang w:eastAsia="tr-TR"/>
        </w:rPr>
        <w:t xml:space="preserve"> folyoya sarılarak ateşte ısıtıldıktan sonra, preslenerek plaka haline getirilmesi işlemidir.</w:t>
      </w:r>
      <w:r w:rsidR="001C3D51" w:rsidRPr="00E42746">
        <w:rPr>
          <w:rFonts w:ascii="Times New Roman" w:hAnsi="Times New Roman" w:cs="Times New Roman"/>
          <w:color w:val="444444"/>
          <w:sz w:val="20"/>
          <w:szCs w:val="20"/>
          <w:shd w:val="clear" w:color="auto" w:fill="F5F5F5"/>
        </w:rPr>
        <w:t xml:space="preserve"> </w:t>
      </w:r>
    </w:p>
    <w:p w:rsidR="00E42746" w:rsidRPr="00E42746" w:rsidRDefault="00E42746" w:rsidP="00E42746">
      <w:pPr>
        <w:jc w:val="both"/>
        <w:rPr>
          <w:rFonts w:ascii="Times New Roman" w:hAnsi="Times New Roman" w:cs="Times New Roman"/>
          <w:lang w:eastAsia="tr-TR"/>
        </w:rPr>
      </w:pPr>
      <w:r>
        <w:rPr>
          <w:rFonts w:ascii="Times New Roman" w:hAnsi="Times New Roman" w:cs="Times New Roman"/>
          <w:lang w:eastAsia="tr-TR"/>
        </w:rPr>
        <w:tab/>
      </w:r>
      <w:r w:rsidR="001C3D51" w:rsidRPr="00E42746">
        <w:rPr>
          <w:rFonts w:ascii="Times New Roman" w:hAnsi="Times New Roman" w:cs="Times New Roman"/>
          <w:lang w:eastAsia="tr-TR"/>
        </w:rPr>
        <w:t xml:space="preserve">Afgan cam macunu rengi ve kıvamındadır, Afganistan, Fas, Suriye, Pakistan gibi ülkelerde yaygındır ve Türkiye’ye de buralardan gelir. Afgan toz halindeki esrara farklı karışımlar katılarak elde edilir. Dişi kenevir bitkisinin çiçekli tepe kısımlarında reçine denilen koyu bir sıvı vardır, buna da </w:t>
      </w:r>
      <w:r w:rsidR="001C3D51" w:rsidRPr="00E42746">
        <w:rPr>
          <w:rFonts w:ascii="Times New Roman" w:hAnsi="Times New Roman" w:cs="Times New Roman"/>
          <w:b/>
          <w:lang w:eastAsia="tr-TR"/>
        </w:rPr>
        <w:t>reçine esrar</w:t>
      </w:r>
      <w:r w:rsidR="001C3D51" w:rsidRPr="00E42746">
        <w:rPr>
          <w:rFonts w:ascii="Times New Roman" w:hAnsi="Times New Roman" w:cs="Times New Roman"/>
          <w:lang w:eastAsia="tr-TR"/>
        </w:rPr>
        <w:t xml:space="preserve"> denir.</w:t>
      </w:r>
    </w:p>
    <w:p w:rsidR="00E42746" w:rsidRPr="00E42746" w:rsidRDefault="00E42746" w:rsidP="00E42746">
      <w:pPr>
        <w:jc w:val="both"/>
        <w:rPr>
          <w:rFonts w:ascii="Times New Roman" w:hAnsi="Times New Roman" w:cs="Times New Roman"/>
          <w:lang w:eastAsia="tr-TR"/>
        </w:rPr>
      </w:pPr>
      <w:r>
        <w:rPr>
          <w:rFonts w:ascii="Times New Roman" w:hAnsi="Times New Roman" w:cs="Times New Roman"/>
          <w:lang w:eastAsia="tr-TR"/>
        </w:rPr>
        <w:tab/>
      </w:r>
      <w:r w:rsidR="001C3D51" w:rsidRPr="00E42746">
        <w:rPr>
          <w:rFonts w:ascii="Times New Roman" w:hAnsi="Times New Roman" w:cs="Times New Roman"/>
          <w:b/>
          <w:lang w:eastAsia="tr-TR"/>
        </w:rPr>
        <w:t>Türkiye’de esrar kullanımı ve satışı yasaktır.</w:t>
      </w:r>
      <w:r w:rsidR="001C3D51" w:rsidRPr="00E42746">
        <w:rPr>
          <w:rFonts w:ascii="Times New Roman" w:hAnsi="Times New Roman" w:cs="Times New Roman"/>
          <w:lang w:eastAsia="tr-TR"/>
        </w:rPr>
        <w:t xml:space="preserve"> Türkiye’nin belli bölgelerinde kaçak yollarda</w:t>
      </w:r>
      <w:r>
        <w:rPr>
          <w:rFonts w:ascii="Times New Roman" w:hAnsi="Times New Roman" w:cs="Times New Roman"/>
          <w:lang w:eastAsia="tr-TR"/>
        </w:rPr>
        <w:t>n yetiştirilen kenevir, kurutul</w:t>
      </w:r>
      <w:r w:rsidR="001C3D51" w:rsidRPr="00E42746">
        <w:rPr>
          <w:rFonts w:ascii="Times New Roman" w:hAnsi="Times New Roman" w:cs="Times New Roman"/>
          <w:lang w:eastAsia="tr-TR"/>
        </w:rPr>
        <w:t>arak ya da toz haline getirilerek (</w:t>
      </w:r>
      <w:proofErr w:type="spellStart"/>
      <w:r w:rsidR="001C3D51" w:rsidRPr="00E42746">
        <w:rPr>
          <w:rFonts w:ascii="Times New Roman" w:hAnsi="Times New Roman" w:cs="Times New Roman"/>
          <w:lang w:eastAsia="tr-TR"/>
        </w:rPr>
        <w:t>gubar</w:t>
      </w:r>
      <w:proofErr w:type="spellEnd"/>
      <w:r w:rsidR="001C3D51" w:rsidRPr="00E42746">
        <w:rPr>
          <w:rFonts w:ascii="Times New Roman" w:hAnsi="Times New Roman" w:cs="Times New Roman"/>
          <w:lang w:eastAsia="tr-TR"/>
        </w:rPr>
        <w:t>) yine kaçak olarak piyasaya sunulur.</w:t>
      </w:r>
    </w:p>
    <w:p w:rsidR="001C3D51" w:rsidRPr="00E42746" w:rsidRDefault="00E42746" w:rsidP="00E42746">
      <w:pPr>
        <w:jc w:val="both"/>
        <w:rPr>
          <w:rFonts w:ascii="Times New Roman" w:hAnsi="Times New Roman" w:cs="Times New Roman"/>
          <w:b/>
          <w:lang w:eastAsia="tr-TR"/>
        </w:rPr>
      </w:pPr>
      <w:r>
        <w:rPr>
          <w:rFonts w:ascii="Times New Roman" w:hAnsi="Times New Roman" w:cs="Times New Roman"/>
          <w:lang w:eastAsia="tr-TR"/>
        </w:rPr>
        <w:tab/>
      </w:r>
      <w:r w:rsidR="001C3D51" w:rsidRPr="00E42746">
        <w:rPr>
          <w:rFonts w:ascii="Times New Roman" w:hAnsi="Times New Roman" w:cs="Times New Roman"/>
          <w:lang w:eastAsia="tr-TR"/>
        </w:rPr>
        <w:t>Türkiye’de yoğun olarak Hatay, Mersin, İzmir/Ödemiş, Samsun/Bafra’da yetiştirilir</w:t>
      </w:r>
      <w:r w:rsidR="001C3D51" w:rsidRPr="00E42746">
        <w:rPr>
          <w:rFonts w:ascii="Times New Roman" w:hAnsi="Times New Roman" w:cs="Times New Roman"/>
          <w:b/>
          <w:lang w:eastAsia="tr-TR"/>
        </w:rPr>
        <w:t>. Sanayide ve tıpta kullanımı için kenevir bitkisinin ekimi denetimli olarak yapılmaktadır.</w:t>
      </w:r>
    </w:p>
    <w:p w:rsidR="00E42746" w:rsidRDefault="00E42746" w:rsidP="00E42746">
      <w:pPr>
        <w:pStyle w:val="Balk2"/>
        <w:numPr>
          <w:ilvl w:val="0"/>
          <w:numId w:val="4"/>
        </w:numPr>
        <w:shd w:val="clear" w:color="auto" w:fill="FFFFFF"/>
        <w:spacing w:after="225"/>
        <w:jc w:val="both"/>
        <w:textAlignment w:val="baseline"/>
        <w:rPr>
          <w:rFonts w:ascii="Times New Roman" w:eastAsia="Times New Roman" w:hAnsi="Times New Roman" w:cs="Times New Roman"/>
          <w:iCs/>
          <w:color w:val="000000" w:themeColor="text1"/>
          <w:sz w:val="24"/>
          <w:szCs w:val="24"/>
          <w:lang w:eastAsia="tr-TR"/>
        </w:rPr>
      </w:pPr>
      <w:r w:rsidRPr="00E42746">
        <w:rPr>
          <w:rFonts w:ascii="Times New Roman" w:eastAsia="Times New Roman" w:hAnsi="Times New Roman" w:cs="Times New Roman"/>
          <w:b w:val="0"/>
          <w:iCs/>
          <w:color w:val="000000" w:themeColor="text1"/>
          <w:sz w:val="24"/>
          <w:szCs w:val="24"/>
          <w:lang w:eastAsia="tr-TR"/>
        </w:rPr>
        <w:t>Hem erkekte hem de dişi Hint kenevirinde belirli oranlarda etken madde mevcut, ama dişi kenevirde etken madde daha yüksek</w:t>
      </w:r>
      <w:r>
        <w:rPr>
          <w:rFonts w:ascii="Times New Roman" w:eastAsia="Times New Roman" w:hAnsi="Times New Roman" w:cs="Times New Roman"/>
          <w:b w:val="0"/>
          <w:iCs/>
          <w:color w:val="000000" w:themeColor="text1"/>
          <w:sz w:val="24"/>
          <w:szCs w:val="24"/>
          <w:lang w:eastAsia="tr-TR"/>
        </w:rPr>
        <w:t>tir</w:t>
      </w:r>
      <w:r w:rsidRPr="00E42746">
        <w:rPr>
          <w:rFonts w:ascii="Times New Roman" w:eastAsia="Times New Roman" w:hAnsi="Times New Roman" w:cs="Times New Roman"/>
          <w:b w:val="0"/>
          <w:iCs/>
          <w:color w:val="000000" w:themeColor="text1"/>
          <w:sz w:val="24"/>
          <w:szCs w:val="24"/>
          <w:lang w:eastAsia="tr-TR"/>
        </w:rPr>
        <w:t xml:space="preserve">. Dolayısıyla erkek kenevir bitkileri genelde fail/failler tarafından sökülerek atılmaktadır. </w:t>
      </w:r>
      <w:r w:rsidRPr="00E42746">
        <w:rPr>
          <w:rFonts w:ascii="Times New Roman" w:eastAsia="Times New Roman" w:hAnsi="Times New Roman" w:cs="Times New Roman"/>
          <w:iCs/>
          <w:color w:val="000000" w:themeColor="text1"/>
          <w:sz w:val="24"/>
          <w:szCs w:val="24"/>
          <w:lang w:eastAsia="tr-TR"/>
        </w:rPr>
        <w:t xml:space="preserve">Sökülen veya atılan kenevir bitkilerinin cinsiyetinin belirlenmesi de atılı suçların ayrımında önemli bir </w:t>
      </w:r>
      <w:proofErr w:type="gramStart"/>
      <w:r w:rsidRPr="00E42746">
        <w:rPr>
          <w:rFonts w:ascii="Times New Roman" w:eastAsia="Times New Roman" w:hAnsi="Times New Roman" w:cs="Times New Roman"/>
          <w:iCs/>
          <w:color w:val="000000" w:themeColor="text1"/>
          <w:sz w:val="24"/>
          <w:szCs w:val="24"/>
          <w:lang w:eastAsia="tr-TR"/>
        </w:rPr>
        <w:t>kriter</w:t>
      </w:r>
      <w:proofErr w:type="gramEnd"/>
      <w:r w:rsidRPr="00E42746">
        <w:rPr>
          <w:rFonts w:ascii="Times New Roman" w:eastAsia="Times New Roman" w:hAnsi="Times New Roman" w:cs="Times New Roman"/>
          <w:iCs/>
          <w:color w:val="000000" w:themeColor="text1"/>
          <w:sz w:val="24"/>
          <w:szCs w:val="24"/>
          <w:lang w:eastAsia="tr-TR"/>
        </w:rPr>
        <w:t xml:space="preserve"> olarak değerlendirilmektedir.</w:t>
      </w:r>
      <w:r w:rsidR="00AB3A22">
        <w:rPr>
          <w:rFonts w:ascii="Times New Roman" w:eastAsia="Times New Roman" w:hAnsi="Times New Roman" w:cs="Times New Roman"/>
          <w:iCs/>
          <w:color w:val="000000" w:themeColor="text1"/>
          <w:sz w:val="24"/>
          <w:szCs w:val="24"/>
          <w:lang w:eastAsia="tr-TR"/>
        </w:rPr>
        <w:t xml:space="preserve"> Fail </w:t>
      </w:r>
      <w:proofErr w:type="spellStart"/>
      <w:r w:rsidR="00AB3A22">
        <w:rPr>
          <w:rFonts w:ascii="Times New Roman" w:eastAsia="Times New Roman" w:hAnsi="Times New Roman" w:cs="Times New Roman"/>
          <w:iCs/>
          <w:color w:val="000000" w:themeColor="text1"/>
          <w:sz w:val="24"/>
          <w:szCs w:val="24"/>
          <w:lang w:eastAsia="tr-TR"/>
        </w:rPr>
        <w:t>hasata</w:t>
      </w:r>
      <w:proofErr w:type="spellEnd"/>
      <w:r w:rsidR="00AB3A22">
        <w:rPr>
          <w:rFonts w:ascii="Times New Roman" w:eastAsia="Times New Roman" w:hAnsi="Times New Roman" w:cs="Times New Roman"/>
          <w:iCs/>
          <w:color w:val="000000" w:themeColor="text1"/>
          <w:sz w:val="24"/>
          <w:szCs w:val="24"/>
          <w:lang w:eastAsia="tr-TR"/>
        </w:rPr>
        <w:t>-kurumaya bıraktığı kenevirlerin erkek olduğunu ve bu sebeple attığı yönünde beyanda bulunursa bu yönde bir araştırma ve soruşturma cihetine gidilerek tespit gerçekleştirilmesi gerekmektedir.</w:t>
      </w:r>
    </w:p>
    <w:p w:rsidR="00AB3A22" w:rsidRDefault="00AB3A22" w:rsidP="00AB3A22">
      <w:pPr>
        <w:jc w:val="both"/>
        <w:rPr>
          <w:rFonts w:ascii="Times New Roman" w:eastAsia="Times New Roman" w:hAnsi="Times New Roman" w:cs="Times New Roman"/>
          <w:bCs/>
          <w:iCs/>
          <w:color w:val="000000" w:themeColor="text1"/>
          <w:sz w:val="24"/>
          <w:szCs w:val="24"/>
          <w:lang w:eastAsia="tr-TR"/>
        </w:rPr>
      </w:pPr>
      <w:r>
        <w:rPr>
          <w:rFonts w:ascii="Times New Roman" w:eastAsia="Times New Roman" w:hAnsi="Times New Roman" w:cs="Times New Roman"/>
          <w:bCs/>
          <w:iCs/>
          <w:color w:val="000000" w:themeColor="text1"/>
          <w:sz w:val="24"/>
          <w:szCs w:val="24"/>
          <w:lang w:eastAsia="tr-TR"/>
        </w:rPr>
        <w:tab/>
      </w:r>
      <w:r w:rsidR="00E42746">
        <w:rPr>
          <w:rFonts w:ascii="Times New Roman" w:eastAsia="Times New Roman" w:hAnsi="Times New Roman" w:cs="Times New Roman"/>
          <w:bCs/>
          <w:iCs/>
          <w:color w:val="000000" w:themeColor="text1"/>
          <w:sz w:val="24"/>
          <w:szCs w:val="24"/>
          <w:lang w:eastAsia="tr-TR"/>
        </w:rPr>
        <w:t xml:space="preserve">Ekim yapılan bölgede ayrıca toz halinde, yıllık kişisel kullanım sınırları üzerinde esrar maddesi bulunması halinde, fail hakkında Uyuşturucu Madde Ticareti Yapmak ve Esrar Elde Etmek Amacıyla Kenevir Ekmek suçlarından cezalandırma talebiyle iki ayrı dava açılacaktır. </w:t>
      </w:r>
      <w:proofErr w:type="gramStart"/>
      <w:r w:rsidR="00E42746">
        <w:rPr>
          <w:rFonts w:ascii="Times New Roman" w:eastAsia="Times New Roman" w:hAnsi="Times New Roman" w:cs="Times New Roman"/>
          <w:bCs/>
          <w:iCs/>
          <w:color w:val="000000" w:themeColor="text1"/>
          <w:sz w:val="24"/>
          <w:szCs w:val="24"/>
          <w:lang w:eastAsia="tr-TR"/>
        </w:rPr>
        <w:t xml:space="preserve">Bunun dışında ekim dışında faile ait olduğu belirlenen ve uyuşturucu madde ticareti yaptığı yönünde karine olarak kabul edilen (Hassas Terazi, </w:t>
      </w:r>
      <w:proofErr w:type="spellStart"/>
      <w:r w:rsidR="00E42746">
        <w:rPr>
          <w:rFonts w:ascii="Times New Roman" w:eastAsia="Times New Roman" w:hAnsi="Times New Roman" w:cs="Times New Roman"/>
          <w:bCs/>
          <w:iCs/>
          <w:color w:val="000000" w:themeColor="text1"/>
          <w:sz w:val="24"/>
          <w:szCs w:val="24"/>
          <w:lang w:eastAsia="tr-TR"/>
        </w:rPr>
        <w:t>aliminyum</w:t>
      </w:r>
      <w:proofErr w:type="spellEnd"/>
      <w:r w:rsidR="00E42746">
        <w:rPr>
          <w:rFonts w:ascii="Times New Roman" w:eastAsia="Times New Roman" w:hAnsi="Times New Roman" w:cs="Times New Roman"/>
          <w:bCs/>
          <w:iCs/>
          <w:color w:val="000000" w:themeColor="text1"/>
          <w:sz w:val="24"/>
          <w:szCs w:val="24"/>
          <w:lang w:eastAsia="tr-TR"/>
        </w:rPr>
        <w:t xml:space="preserve"> Folyo, </w:t>
      </w:r>
      <w:r>
        <w:rPr>
          <w:rFonts w:ascii="Times New Roman" w:eastAsia="Times New Roman" w:hAnsi="Times New Roman" w:cs="Times New Roman"/>
          <w:bCs/>
          <w:iCs/>
          <w:color w:val="000000" w:themeColor="text1"/>
          <w:sz w:val="24"/>
          <w:szCs w:val="24"/>
          <w:lang w:eastAsia="tr-TR"/>
        </w:rPr>
        <w:t xml:space="preserve">benzer etki doğurmayan gizli saklı yerlerde zulalanmış faklı türden uyuşturucu maddeler veya aynı miktarlarda paketlenmiş çokça sayıda aynı türden uyuşturucu madde </w:t>
      </w:r>
      <w:proofErr w:type="spellStart"/>
      <w:r>
        <w:rPr>
          <w:rFonts w:ascii="Times New Roman" w:eastAsia="Times New Roman" w:hAnsi="Times New Roman" w:cs="Times New Roman"/>
          <w:bCs/>
          <w:iCs/>
          <w:color w:val="000000" w:themeColor="text1"/>
          <w:sz w:val="24"/>
          <w:szCs w:val="24"/>
          <w:lang w:eastAsia="tr-TR"/>
        </w:rPr>
        <w:t>vs</w:t>
      </w:r>
      <w:proofErr w:type="spellEnd"/>
      <w:r>
        <w:rPr>
          <w:rFonts w:ascii="Times New Roman" w:eastAsia="Times New Roman" w:hAnsi="Times New Roman" w:cs="Times New Roman"/>
          <w:bCs/>
          <w:iCs/>
          <w:color w:val="000000" w:themeColor="text1"/>
          <w:sz w:val="24"/>
          <w:szCs w:val="24"/>
          <w:lang w:eastAsia="tr-TR"/>
        </w:rPr>
        <w:t>) diğer delillerin yer alması halinde ekim dışında ayrıca doğrudan fail hakkında Uyuşturucu Madde Ticareti Yapmak Suçundan dava açılacaktır.</w:t>
      </w:r>
      <w:proofErr w:type="gramEnd"/>
    </w:p>
    <w:p w:rsidR="00EB5195" w:rsidRDefault="00EB5195" w:rsidP="00AB3A22">
      <w:pPr>
        <w:jc w:val="both"/>
        <w:rPr>
          <w:rFonts w:ascii="Times New Roman" w:eastAsia="Times New Roman" w:hAnsi="Times New Roman" w:cs="Times New Roman"/>
          <w:bCs/>
          <w:iCs/>
          <w:color w:val="000000" w:themeColor="text1"/>
          <w:sz w:val="24"/>
          <w:szCs w:val="24"/>
          <w:lang w:eastAsia="tr-TR"/>
        </w:rPr>
      </w:pPr>
    </w:p>
    <w:p w:rsidR="00EB5195" w:rsidRDefault="00EB5195" w:rsidP="00AB3A22">
      <w:pPr>
        <w:jc w:val="both"/>
        <w:rPr>
          <w:rFonts w:ascii="Times New Roman" w:eastAsia="Times New Roman" w:hAnsi="Times New Roman" w:cs="Times New Roman"/>
          <w:bCs/>
          <w:iCs/>
          <w:color w:val="000000" w:themeColor="text1"/>
          <w:sz w:val="24"/>
          <w:szCs w:val="24"/>
          <w:lang w:eastAsia="tr-TR"/>
        </w:rPr>
      </w:pPr>
    </w:p>
    <w:p w:rsidR="00EB5195" w:rsidRDefault="00EB5195" w:rsidP="00AB3A22">
      <w:pPr>
        <w:jc w:val="both"/>
        <w:rPr>
          <w:rFonts w:ascii="Times New Roman" w:eastAsia="Times New Roman" w:hAnsi="Times New Roman" w:cs="Times New Roman"/>
          <w:bCs/>
          <w:iCs/>
          <w:color w:val="000000" w:themeColor="text1"/>
          <w:sz w:val="24"/>
          <w:szCs w:val="24"/>
          <w:lang w:eastAsia="tr-TR"/>
        </w:rPr>
      </w:pPr>
    </w:p>
    <w:p w:rsidR="00EB5195" w:rsidRDefault="00EB5195" w:rsidP="00AB3A22">
      <w:pPr>
        <w:jc w:val="both"/>
        <w:rPr>
          <w:rFonts w:ascii="Times New Roman" w:eastAsia="Times New Roman" w:hAnsi="Times New Roman" w:cs="Times New Roman"/>
          <w:bCs/>
          <w:iCs/>
          <w:color w:val="000000" w:themeColor="text1"/>
          <w:sz w:val="24"/>
          <w:szCs w:val="24"/>
          <w:lang w:eastAsia="tr-TR"/>
        </w:rPr>
      </w:pPr>
    </w:p>
    <w:p w:rsidR="00EB5195" w:rsidRDefault="00EB5195" w:rsidP="00AB3A22">
      <w:pPr>
        <w:jc w:val="both"/>
        <w:rPr>
          <w:rFonts w:ascii="Times New Roman" w:eastAsia="Times New Roman" w:hAnsi="Times New Roman" w:cs="Times New Roman"/>
          <w:bCs/>
          <w:iCs/>
          <w:color w:val="000000" w:themeColor="text1"/>
          <w:sz w:val="24"/>
          <w:szCs w:val="24"/>
          <w:lang w:eastAsia="tr-TR"/>
        </w:rPr>
      </w:pPr>
    </w:p>
    <w:p w:rsidR="00497F39" w:rsidRPr="00497F39" w:rsidRDefault="00AB3A22" w:rsidP="00AB3A22">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ab/>
      </w:r>
      <w:proofErr w:type="spellStart"/>
      <w:r w:rsidRPr="00AB3A22">
        <w:rPr>
          <w:rFonts w:ascii="Times New Roman" w:eastAsia="Times New Roman" w:hAnsi="Times New Roman" w:cs="Times New Roman"/>
          <w:b/>
          <w:color w:val="FF0000"/>
          <w:sz w:val="24"/>
          <w:szCs w:val="24"/>
          <w:lang w:eastAsia="tr-TR"/>
        </w:rPr>
        <w:t>Skunk</w:t>
      </w:r>
      <w:proofErr w:type="spellEnd"/>
      <w:r w:rsidRPr="00AB3A22">
        <w:rPr>
          <w:rFonts w:ascii="Times New Roman" w:eastAsia="Times New Roman" w:hAnsi="Times New Roman" w:cs="Times New Roman"/>
          <w:b/>
          <w:color w:val="FF0000"/>
          <w:sz w:val="24"/>
          <w:szCs w:val="24"/>
          <w:lang w:eastAsia="tr-TR"/>
        </w:rPr>
        <w:t xml:space="preserve"> </w:t>
      </w:r>
      <w:r>
        <w:rPr>
          <w:rFonts w:ascii="Times New Roman" w:eastAsia="Times New Roman" w:hAnsi="Times New Roman" w:cs="Times New Roman"/>
          <w:sz w:val="24"/>
          <w:szCs w:val="24"/>
          <w:lang w:eastAsia="tr-TR"/>
        </w:rPr>
        <w:t xml:space="preserve">özellikle İngiltere’de yaygın olan </w:t>
      </w:r>
      <w:r w:rsidRPr="00257333">
        <w:rPr>
          <w:rFonts w:ascii="Times New Roman" w:eastAsia="Times New Roman" w:hAnsi="Times New Roman" w:cs="Times New Roman"/>
          <w:b/>
          <w:color w:val="4F81BD" w:themeColor="accent1"/>
          <w:sz w:val="24"/>
          <w:szCs w:val="24"/>
          <w:lang w:eastAsia="tr-TR"/>
        </w:rPr>
        <w:t>bir esrar türevidir.</w:t>
      </w:r>
      <w:r w:rsidRPr="00257333">
        <w:rPr>
          <w:rFonts w:ascii="Times New Roman" w:eastAsia="Times New Roman" w:hAnsi="Times New Roman" w:cs="Times New Roman"/>
          <w:color w:val="4F81BD" w:themeColor="accent1"/>
          <w:sz w:val="24"/>
          <w:szCs w:val="24"/>
          <w:lang w:eastAsia="tr-TR"/>
        </w:rPr>
        <w:t xml:space="preserve"> </w:t>
      </w:r>
      <w:proofErr w:type="spellStart"/>
      <w:r w:rsidRPr="00AB3A22">
        <w:rPr>
          <w:rFonts w:ascii="Times New Roman" w:eastAsia="Times New Roman" w:hAnsi="Times New Roman" w:cs="Times New Roman"/>
          <w:sz w:val="24"/>
          <w:szCs w:val="24"/>
          <w:lang w:eastAsia="tr-TR"/>
        </w:rPr>
        <w:t>Skunk’ın</w:t>
      </w:r>
      <w:proofErr w:type="spellEnd"/>
      <w:r w:rsidRPr="00AB3A22">
        <w:rPr>
          <w:rFonts w:ascii="Times New Roman" w:eastAsia="Times New Roman" w:hAnsi="Times New Roman" w:cs="Times New Roman"/>
          <w:sz w:val="24"/>
          <w:szCs w:val="24"/>
          <w:lang w:eastAsia="tr-TR"/>
        </w:rPr>
        <w:t xml:space="preserve"> esrardan farklılığı </w:t>
      </w:r>
      <w:proofErr w:type="spellStart"/>
      <w:r w:rsidRPr="00AB3A22">
        <w:rPr>
          <w:rFonts w:ascii="Times New Roman" w:eastAsia="Times New Roman" w:hAnsi="Times New Roman" w:cs="Times New Roman"/>
          <w:sz w:val="24"/>
          <w:szCs w:val="24"/>
          <w:lang w:eastAsia="tr-TR"/>
        </w:rPr>
        <w:t>hibrid</w:t>
      </w:r>
      <w:proofErr w:type="spellEnd"/>
      <w:r w:rsidRPr="00AB3A22">
        <w:rPr>
          <w:rFonts w:ascii="Times New Roman" w:eastAsia="Times New Roman" w:hAnsi="Times New Roman" w:cs="Times New Roman"/>
          <w:sz w:val="24"/>
          <w:szCs w:val="24"/>
          <w:lang w:eastAsia="tr-TR"/>
        </w:rPr>
        <w:t xml:space="preserve"> bir tohumdan elde edilmesidir. Esrarın aktif maddesi olan THC (</w:t>
      </w:r>
      <w:proofErr w:type="spellStart"/>
      <w:r w:rsidRPr="00AB3A22">
        <w:rPr>
          <w:rFonts w:ascii="Times New Roman" w:eastAsia="Times New Roman" w:hAnsi="Times New Roman" w:cs="Times New Roman"/>
          <w:sz w:val="24"/>
          <w:szCs w:val="24"/>
          <w:lang w:eastAsia="tr-TR"/>
        </w:rPr>
        <w:t>Tetrahidrokannabiol</w:t>
      </w:r>
      <w:proofErr w:type="spellEnd"/>
      <w:r w:rsidRPr="00AB3A22">
        <w:rPr>
          <w:rFonts w:ascii="Times New Roman" w:eastAsia="Times New Roman" w:hAnsi="Times New Roman" w:cs="Times New Roman"/>
          <w:sz w:val="24"/>
          <w:szCs w:val="24"/>
          <w:lang w:eastAsia="tr-TR"/>
        </w:rPr>
        <w:t>) , esrar bitkisinde birbirinin ayna görüntüsü iki değişik şekilde oluşur. Bunlardan biri çok etkin diğeri ise etkisizdir ve esrar bitkisinde (</w:t>
      </w:r>
      <w:proofErr w:type="spellStart"/>
      <w:r w:rsidRPr="00AB3A22">
        <w:rPr>
          <w:rFonts w:ascii="Times New Roman" w:eastAsia="Times New Roman" w:hAnsi="Times New Roman" w:cs="Times New Roman"/>
          <w:sz w:val="24"/>
          <w:szCs w:val="24"/>
          <w:lang w:eastAsia="tr-TR"/>
        </w:rPr>
        <w:t>hint</w:t>
      </w:r>
      <w:proofErr w:type="spellEnd"/>
      <w:r w:rsidRPr="00AB3A22">
        <w:rPr>
          <w:rFonts w:ascii="Times New Roman" w:eastAsia="Times New Roman" w:hAnsi="Times New Roman" w:cs="Times New Roman"/>
          <w:sz w:val="24"/>
          <w:szCs w:val="24"/>
          <w:lang w:eastAsia="tr-TR"/>
        </w:rPr>
        <w:t xml:space="preserve"> keneviri) bu her ikisi değişik oranlarda bulunur. İşte </w:t>
      </w:r>
      <w:proofErr w:type="spellStart"/>
      <w:r w:rsidRPr="00AB3A22">
        <w:rPr>
          <w:rFonts w:ascii="Times New Roman" w:eastAsia="Times New Roman" w:hAnsi="Times New Roman" w:cs="Times New Roman"/>
          <w:sz w:val="24"/>
          <w:szCs w:val="24"/>
          <w:lang w:eastAsia="tr-TR"/>
        </w:rPr>
        <w:t>hibrid</w:t>
      </w:r>
      <w:proofErr w:type="spellEnd"/>
      <w:r w:rsidRPr="00AB3A22">
        <w:rPr>
          <w:rFonts w:ascii="Times New Roman" w:eastAsia="Times New Roman" w:hAnsi="Times New Roman" w:cs="Times New Roman"/>
          <w:sz w:val="24"/>
          <w:szCs w:val="24"/>
          <w:lang w:eastAsia="tr-TR"/>
        </w:rPr>
        <w:t xml:space="preserve"> tohumla bu THC </w:t>
      </w:r>
      <w:proofErr w:type="spellStart"/>
      <w:r w:rsidRPr="00AB3A22">
        <w:rPr>
          <w:rFonts w:ascii="Times New Roman" w:eastAsia="Times New Roman" w:hAnsi="Times New Roman" w:cs="Times New Roman"/>
          <w:sz w:val="24"/>
          <w:szCs w:val="24"/>
          <w:lang w:eastAsia="tr-TR"/>
        </w:rPr>
        <w:t>nin</w:t>
      </w:r>
      <w:proofErr w:type="spellEnd"/>
      <w:r w:rsidRPr="00AB3A22">
        <w:rPr>
          <w:rFonts w:ascii="Times New Roman" w:eastAsia="Times New Roman" w:hAnsi="Times New Roman" w:cs="Times New Roman"/>
          <w:sz w:val="24"/>
          <w:szCs w:val="24"/>
          <w:lang w:eastAsia="tr-TR"/>
        </w:rPr>
        <w:t xml:space="preserve"> etkili miktarını çok arttıran bir çeşit oluşturulmuştur. Yani şeker oranı daha yüksek </w:t>
      </w:r>
      <w:proofErr w:type="spellStart"/>
      <w:r w:rsidRPr="00AB3A22">
        <w:rPr>
          <w:rFonts w:ascii="Times New Roman" w:eastAsia="Times New Roman" w:hAnsi="Times New Roman" w:cs="Times New Roman"/>
          <w:sz w:val="24"/>
          <w:szCs w:val="24"/>
          <w:lang w:eastAsia="tr-TR"/>
        </w:rPr>
        <w:t>hibrid</w:t>
      </w:r>
      <w:proofErr w:type="spellEnd"/>
      <w:r w:rsidRPr="00AB3A22">
        <w:rPr>
          <w:rFonts w:ascii="Times New Roman" w:eastAsia="Times New Roman" w:hAnsi="Times New Roman" w:cs="Times New Roman"/>
          <w:sz w:val="24"/>
          <w:szCs w:val="24"/>
          <w:lang w:eastAsia="tr-TR"/>
        </w:rPr>
        <w:t xml:space="preserve"> pancar tohumu yaratmak </w:t>
      </w:r>
      <w:r>
        <w:rPr>
          <w:rFonts w:ascii="Times New Roman" w:eastAsia="Times New Roman" w:hAnsi="Times New Roman" w:cs="Times New Roman"/>
          <w:sz w:val="24"/>
          <w:szCs w:val="24"/>
          <w:lang w:eastAsia="tr-TR"/>
        </w:rPr>
        <w:t>benzeri.</w:t>
      </w:r>
      <w:r w:rsidRPr="00AB3A22">
        <w:rPr>
          <w:rFonts w:ascii="Times New Roman" w:eastAsia="Times New Roman" w:hAnsi="Times New Roman" w:cs="Times New Roman"/>
          <w:sz w:val="24"/>
          <w:szCs w:val="24"/>
          <w:lang w:eastAsia="tr-TR"/>
        </w:rPr>
        <w:t xml:space="preserve"> Normal esrarda % 2-4 THC varken, </w:t>
      </w:r>
      <w:proofErr w:type="spellStart"/>
      <w:r w:rsidRPr="00AB3A22">
        <w:rPr>
          <w:rFonts w:ascii="Times New Roman" w:eastAsia="Times New Roman" w:hAnsi="Times New Roman" w:cs="Times New Roman"/>
          <w:sz w:val="24"/>
          <w:szCs w:val="24"/>
          <w:lang w:eastAsia="tr-TR"/>
        </w:rPr>
        <w:t>Jack</w:t>
      </w:r>
      <w:proofErr w:type="spellEnd"/>
      <w:r w:rsidRPr="00AB3A22">
        <w:rPr>
          <w:rFonts w:ascii="Times New Roman" w:eastAsia="Times New Roman" w:hAnsi="Times New Roman" w:cs="Times New Roman"/>
          <w:sz w:val="24"/>
          <w:szCs w:val="24"/>
          <w:lang w:eastAsia="tr-TR"/>
        </w:rPr>
        <w:t xml:space="preserve"> </w:t>
      </w:r>
      <w:proofErr w:type="spellStart"/>
      <w:proofErr w:type="gramStart"/>
      <w:r w:rsidRPr="00AB3A22">
        <w:rPr>
          <w:rFonts w:ascii="Times New Roman" w:eastAsia="Times New Roman" w:hAnsi="Times New Roman" w:cs="Times New Roman"/>
          <w:sz w:val="24"/>
          <w:szCs w:val="24"/>
          <w:lang w:eastAsia="tr-TR"/>
        </w:rPr>
        <w:t>Herer</w:t>
      </w:r>
      <w:proofErr w:type="spellEnd"/>
      <w:r w:rsidRPr="00AB3A22">
        <w:rPr>
          <w:rFonts w:ascii="Times New Roman" w:eastAsia="Times New Roman" w:hAnsi="Times New Roman" w:cs="Times New Roman"/>
          <w:sz w:val="24"/>
          <w:szCs w:val="24"/>
          <w:lang w:eastAsia="tr-TR"/>
        </w:rPr>
        <w:t xml:space="preserve"> , </w:t>
      </w:r>
      <w:proofErr w:type="spellStart"/>
      <w:r w:rsidRPr="00AB3A22">
        <w:rPr>
          <w:rFonts w:ascii="Times New Roman" w:eastAsia="Times New Roman" w:hAnsi="Times New Roman" w:cs="Times New Roman"/>
          <w:sz w:val="24"/>
          <w:szCs w:val="24"/>
          <w:lang w:eastAsia="tr-TR"/>
        </w:rPr>
        <w:t>Super</w:t>
      </w:r>
      <w:proofErr w:type="gramEnd"/>
      <w:r w:rsidRPr="00AB3A22">
        <w:rPr>
          <w:rFonts w:ascii="Times New Roman" w:eastAsia="Times New Roman" w:hAnsi="Times New Roman" w:cs="Times New Roman"/>
          <w:sz w:val="24"/>
          <w:szCs w:val="24"/>
          <w:lang w:eastAsia="tr-TR"/>
        </w:rPr>
        <w:t>-skunk</w:t>
      </w:r>
      <w:proofErr w:type="spellEnd"/>
      <w:r w:rsidRPr="00AB3A22">
        <w:rPr>
          <w:rFonts w:ascii="Times New Roman" w:eastAsia="Times New Roman" w:hAnsi="Times New Roman" w:cs="Times New Roman"/>
          <w:sz w:val="24"/>
          <w:szCs w:val="24"/>
          <w:lang w:eastAsia="tr-TR"/>
        </w:rPr>
        <w:t xml:space="preserve">, </w:t>
      </w:r>
      <w:proofErr w:type="spellStart"/>
      <w:r w:rsidRPr="00AB3A22">
        <w:rPr>
          <w:rFonts w:ascii="Times New Roman" w:eastAsia="Times New Roman" w:hAnsi="Times New Roman" w:cs="Times New Roman"/>
          <w:sz w:val="24"/>
          <w:szCs w:val="24"/>
          <w:lang w:eastAsia="tr-TR"/>
        </w:rPr>
        <w:t>Northern</w:t>
      </w:r>
      <w:proofErr w:type="spellEnd"/>
      <w:r w:rsidRPr="00AB3A22">
        <w:rPr>
          <w:rFonts w:ascii="Times New Roman" w:eastAsia="Times New Roman" w:hAnsi="Times New Roman" w:cs="Times New Roman"/>
          <w:sz w:val="24"/>
          <w:szCs w:val="24"/>
          <w:lang w:eastAsia="tr-TR"/>
        </w:rPr>
        <w:t xml:space="preserve"> </w:t>
      </w:r>
      <w:proofErr w:type="spellStart"/>
      <w:r w:rsidRPr="00AB3A22">
        <w:rPr>
          <w:rFonts w:ascii="Times New Roman" w:eastAsia="Times New Roman" w:hAnsi="Times New Roman" w:cs="Times New Roman"/>
          <w:sz w:val="24"/>
          <w:szCs w:val="24"/>
          <w:lang w:eastAsia="tr-TR"/>
        </w:rPr>
        <w:t>Lights</w:t>
      </w:r>
      <w:proofErr w:type="spellEnd"/>
      <w:r w:rsidRPr="00AB3A22">
        <w:rPr>
          <w:rFonts w:ascii="Times New Roman" w:eastAsia="Times New Roman" w:hAnsi="Times New Roman" w:cs="Times New Roman"/>
          <w:sz w:val="24"/>
          <w:szCs w:val="24"/>
          <w:lang w:eastAsia="tr-TR"/>
        </w:rPr>
        <w:t xml:space="preserve">, </w:t>
      </w:r>
      <w:proofErr w:type="spellStart"/>
      <w:r w:rsidRPr="00AB3A22">
        <w:rPr>
          <w:rFonts w:ascii="Times New Roman" w:eastAsia="Times New Roman" w:hAnsi="Times New Roman" w:cs="Times New Roman"/>
          <w:sz w:val="24"/>
          <w:szCs w:val="24"/>
          <w:lang w:eastAsia="tr-TR"/>
        </w:rPr>
        <w:t>Early</w:t>
      </w:r>
      <w:proofErr w:type="spellEnd"/>
      <w:r w:rsidRPr="00AB3A22">
        <w:rPr>
          <w:rFonts w:ascii="Times New Roman" w:eastAsia="Times New Roman" w:hAnsi="Times New Roman" w:cs="Times New Roman"/>
          <w:sz w:val="24"/>
          <w:szCs w:val="24"/>
          <w:lang w:eastAsia="tr-TR"/>
        </w:rPr>
        <w:t xml:space="preserve"> Girl gibi </w:t>
      </w:r>
      <w:proofErr w:type="spellStart"/>
      <w:r w:rsidRPr="00AB3A22">
        <w:rPr>
          <w:rFonts w:ascii="Times New Roman" w:eastAsia="Times New Roman" w:hAnsi="Times New Roman" w:cs="Times New Roman"/>
          <w:sz w:val="24"/>
          <w:szCs w:val="24"/>
          <w:lang w:eastAsia="tr-TR"/>
        </w:rPr>
        <w:t>hibrid</w:t>
      </w:r>
      <w:proofErr w:type="spellEnd"/>
      <w:r w:rsidRPr="00AB3A22">
        <w:rPr>
          <w:rFonts w:ascii="Times New Roman" w:eastAsia="Times New Roman" w:hAnsi="Times New Roman" w:cs="Times New Roman"/>
          <w:sz w:val="24"/>
          <w:szCs w:val="24"/>
          <w:lang w:eastAsia="tr-TR"/>
        </w:rPr>
        <w:t xml:space="preserve"> tohumdan üretilen </w:t>
      </w:r>
      <w:proofErr w:type="spellStart"/>
      <w:r w:rsidRPr="00AB3A22">
        <w:rPr>
          <w:rFonts w:ascii="Times New Roman" w:eastAsia="Times New Roman" w:hAnsi="Times New Roman" w:cs="Times New Roman"/>
          <w:sz w:val="24"/>
          <w:szCs w:val="24"/>
          <w:lang w:eastAsia="tr-TR"/>
        </w:rPr>
        <w:t>esrarlarda</w:t>
      </w:r>
      <w:proofErr w:type="spellEnd"/>
      <w:r w:rsidRPr="00AB3A22">
        <w:rPr>
          <w:rFonts w:ascii="Times New Roman" w:eastAsia="Times New Roman" w:hAnsi="Times New Roman" w:cs="Times New Roman"/>
          <w:sz w:val="24"/>
          <w:szCs w:val="24"/>
          <w:lang w:eastAsia="tr-TR"/>
        </w:rPr>
        <w:t xml:space="preserve"> % 20 oranına kadar THC bulunabilir.</w:t>
      </w:r>
      <w:r>
        <w:rPr>
          <w:rFonts w:ascii="Times New Roman" w:eastAsia="Times New Roman" w:hAnsi="Times New Roman" w:cs="Times New Roman"/>
          <w:sz w:val="24"/>
          <w:szCs w:val="24"/>
          <w:lang w:eastAsia="tr-TR"/>
        </w:rPr>
        <w:t xml:space="preserve"> </w:t>
      </w:r>
      <w:proofErr w:type="spellStart"/>
      <w:r w:rsidRPr="00AB3A22">
        <w:rPr>
          <w:rFonts w:ascii="Times New Roman" w:eastAsia="Times New Roman" w:hAnsi="Times New Roman" w:cs="Times New Roman"/>
          <w:b/>
          <w:i/>
          <w:sz w:val="24"/>
          <w:szCs w:val="24"/>
          <w:lang w:eastAsia="tr-TR"/>
        </w:rPr>
        <w:t>Skunk</w:t>
      </w:r>
      <w:proofErr w:type="spellEnd"/>
      <w:r w:rsidRPr="00AB3A22">
        <w:rPr>
          <w:rFonts w:ascii="Times New Roman" w:eastAsia="Times New Roman" w:hAnsi="Times New Roman" w:cs="Times New Roman"/>
          <w:b/>
          <w:i/>
          <w:sz w:val="24"/>
          <w:szCs w:val="24"/>
          <w:lang w:eastAsia="tr-TR"/>
        </w:rPr>
        <w:t xml:space="preserve"> (Kokarca) denmesinin nedeni kötü kokusundan dolayıdır.</w:t>
      </w:r>
      <w:r>
        <w:rPr>
          <w:rFonts w:ascii="Times New Roman" w:eastAsia="Times New Roman" w:hAnsi="Times New Roman" w:cs="Times New Roman"/>
          <w:b/>
          <w:i/>
          <w:sz w:val="24"/>
          <w:szCs w:val="24"/>
          <w:lang w:eastAsia="tr-TR"/>
        </w:rPr>
        <w:t xml:space="preserve"> </w:t>
      </w:r>
      <w:r w:rsidRPr="00AB3A22">
        <w:rPr>
          <w:rFonts w:ascii="Times New Roman" w:eastAsia="Times New Roman" w:hAnsi="Times New Roman" w:cs="Times New Roman"/>
          <w:sz w:val="24"/>
          <w:szCs w:val="24"/>
          <w:lang w:eastAsia="tr-TR"/>
        </w:rPr>
        <w:t xml:space="preserve">Güçlü etkisinden dolayı etkisinin çabuk başladığı ve </w:t>
      </w:r>
      <w:proofErr w:type="gramStart"/>
      <w:r w:rsidRPr="00AB3A22">
        <w:rPr>
          <w:rFonts w:ascii="Times New Roman" w:eastAsia="Times New Roman" w:hAnsi="Times New Roman" w:cs="Times New Roman"/>
          <w:sz w:val="24"/>
          <w:szCs w:val="24"/>
          <w:lang w:eastAsia="tr-TR"/>
        </w:rPr>
        <w:t>halüsinasyon</w:t>
      </w:r>
      <w:proofErr w:type="gramEnd"/>
      <w:r w:rsidRPr="00AB3A22">
        <w:rPr>
          <w:rFonts w:ascii="Times New Roman" w:eastAsia="Times New Roman" w:hAnsi="Times New Roman" w:cs="Times New Roman"/>
          <w:sz w:val="24"/>
          <w:szCs w:val="24"/>
          <w:lang w:eastAsia="tr-TR"/>
        </w:rPr>
        <w:t xml:space="preserve"> yaptığı bildirilmektedir. Yoğun kaygı, panik ve kusma yapıcı etkisi (özellikle ilk kullanıcılarda)bulunmaktadır. Ayrıca mizaç yükselmesi, normalden farklı hissetme, pelteleşme, zaman ve yer algısının değişimi, paranoya, iştah artışı da yapmaktadır.</w:t>
      </w:r>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Skunk</w:t>
      </w:r>
      <w:proofErr w:type="spellEnd"/>
      <w:r>
        <w:rPr>
          <w:rFonts w:ascii="Times New Roman" w:eastAsia="Times New Roman" w:hAnsi="Times New Roman" w:cs="Times New Roman"/>
          <w:sz w:val="24"/>
          <w:szCs w:val="24"/>
          <w:lang w:eastAsia="tr-TR"/>
        </w:rPr>
        <w:t xml:space="preserve"> maddesinde TCK Md 188/4-a uygulanması mümkün değildir.</w:t>
      </w:r>
    </w:p>
    <w:p w:rsidR="00497F39" w:rsidRDefault="00497F39" w:rsidP="00497F39">
      <w:pPr>
        <w:rPr>
          <w:lang w:eastAsia="tr-TR"/>
        </w:rPr>
      </w:pPr>
    </w:p>
    <w:p w:rsidR="00257333" w:rsidRDefault="00257333" w:rsidP="00497F39">
      <w:pPr>
        <w:rPr>
          <w:lang w:eastAsia="tr-TR"/>
        </w:rPr>
      </w:pPr>
    </w:p>
    <w:p w:rsidR="00257333" w:rsidRDefault="00EB5195" w:rsidP="00EB5195">
      <w:pPr>
        <w:jc w:val="center"/>
        <w:rPr>
          <w:lang w:eastAsia="tr-TR"/>
        </w:rPr>
      </w:pPr>
      <w:r>
        <w:rPr>
          <w:noProof/>
          <w:lang w:eastAsia="tr-TR"/>
        </w:rPr>
        <w:drawing>
          <wp:inline distT="0" distB="0" distL="0" distR="0" wp14:anchorId="54324975" wp14:editId="3B8E710D">
            <wp:extent cx="2400300" cy="2400300"/>
            <wp:effectExtent l="0" t="0" r="0" b="0"/>
            <wp:docPr id="19" name="Resim 19" descr="https://4.bp.blogspot.com/-dH1gLiwtahU/WQTVHAVuzDI/AAAAAAAAAQE/hOht9E64dcUs0QwtF2WAZd7LQKKh-UfJwCLcB/s1600/Skunk-1-Dutch-Passion-2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4.bp.blogspot.com/-dH1gLiwtahU/WQTVHAVuzDI/AAAAAAAAAQE/hOht9E64dcUs0QwtF2WAZd7LQKKh-UfJwCLcB/s1600/Skunk-1-Dutch-Passion-200x2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inline>
        </w:drawing>
      </w:r>
      <w:r>
        <w:rPr>
          <w:noProof/>
          <w:lang w:eastAsia="tr-TR"/>
        </w:rPr>
        <w:drawing>
          <wp:inline distT="0" distB="0" distL="0" distR="0" wp14:anchorId="565BD025" wp14:editId="1B4CED0A">
            <wp:extent cx="1990725" cy="2413000"/>
            <wp:effectExtent l="0" t="0" r="9525" b="6350"/>
            <wp:docPr id="20" name="Resim 20" descr="https://2.bp.blogspot.com/-kYrDZ4qfJoE/WQTYo0Yvr6I/AAAAAAAAAQQ/NEjwPp-_PfgKYwpn4fTQ_BxdVWA_MKDcwCLcB/s200/super-skunk-autoflowering-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2.bp.blogspot.com/-kYrDZ4qfJoE/WQTYo0Yvr6I/AAAAAAAAAQQ/NEjwPp-_PfgKYwpn4fTQ_BxdVWA_MKDcwCLcB/s200/super-skunk-autoflowering-x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0725" cy="2413000"/>
                    </a:xfrm>
                    <a:prstGeom prst="rect">
                      <a:avLst/>
                    </a:prstGeom>
                    <a:noFill/>
                    <a:ln>
                      <a:noFill/>
                    </a:ln>
                  </pic:spPr>
                </pic:pic>
              </a:graphicData>
            </a:graphic>
          </wp:inline>
        </w:drawing>
      </w:r>
    </w:p>
    <w:p w:rsidR="00257333" w:rsidRDefault="00257333" w:rsidP="00497F39">
      <w:pPr>
        <w:rPr>
          <w:lang w:eastAsia="tr-TR"/>
        </w:rPr>
      </w:pPr>
    </w:p>
    <w:p w:rsidR="00257333" w:rsidRDefault="00257333" w:rsidP="00497F39">
      <w:pPr>
        <w:rPr>
          <w:lang w:eastAsia="tr-TR"/>
        </w:rPr>
      </w:pPr>
    </w:p>
    <w:p w:rsidR="00257333" w:rsidRDefault="00257333" w:rsidP="00497F39">
      <w:pPr>
        <w:rPr>
          <w:lang w:eastAsia="tr-TR"/>
        </w:rPr>
      </w:pPr>
    </w:p>
    <w:p w:rsidR="00257333" w:rsidRDefault="00257333" w:rsidP="00497F39">
      <w:pPr>
        <w:rPr>
          <w:lang w:eastAsia="tr-TR"/>
        </w:rPr>
      </w:pPr>
    </w:p>
    <w:p w:rsidR="00257333" w:rsidRDefault="00257333" w:rsidP="00257333">
      <w:pPr>
        <w:rPr>
          <w:lang w:eastAsia="tr-TR"/>
        </w:rPr>
      </w:pPr>
    </w:p>
    <w:p w:rsidR="00EB5195" w:rsidRDefault="00EB5195" w:rsidP="00257333">
      <w:pPr>
        <w:rPr>
          <w:lang w:eastAsia="tr-TR"/>
        </w:rPr>
      </w:pPr>
    </w:p>
    <w:p w:rsidR="00EB5195" w:rsidRDefault="00EB5195" w:rsidP="00257333">
      <w:pPr>
        <w:rPr>
          <w:lang w:eastAsia="tr-TR"/>
        </w:rPr>
      </w:pPr>
    </w:p>
    <w:p w:rsidR="00EB5195" w:rsidRDefault="00EB5195" w:rsidP="00257333">
      <w:pPr>
        <w:rPr>
          <w:lang w:eastAsia="tr-TR"/>
        </w:rPr>
      </w:pPr>
    </w:p>
    <w:p w:rsidR="00EB5195" w:rsidRDefault="00EB5195" w:rsidP="00257333">
      <w:pPr>
        <w:rPr>
          <w:lang w:eastAsia="tr-TR"/>
        </w:rPr>
      </w:pPr>
      <w:bookmarkStart w:id="0" w:name="_GoBack"/>
      <w:bookmarkEnd w:id="0"/>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lastRenderedPageBreak/>
        <w:t>T.C.</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YARGITAY</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CEZA GENEL KURULU</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E. 2014/10-81</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K. 2016/66</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T. 16.2.2016</w:t>
      </w:r>
    </w:p>
    <w:p w:rsidR="00257333" w:rsidRPr="00257333" w:rsidRDefault="00257333" w:rsidP="00257333">
      <w:pPr>
        <w:jc w:val="both"/>
        <w:rPr>
          <w:rFonts w:ascii="Times New Roman" w:hAnsi="Times New Roman" w:cs="Times New Roman"/>
          <w:b/>
          <w:bCs/>
          <w:sz w:val="24"/>
          <w:szCs w:val="24"/>
          <w:lang w:eastAsia="tr-TR"/>
        </w:rPr>
      </w:pPr>
      <w:r w:rsidRPr="00257333">
        <w:rPr>
          <w:rFonts w:ascii="Times New Roman" w:hAnsi="Times New Roman" w:cs="Times New Roman"/>
          <w:b/>
          <w:bCs/>
          <w:color w:val="FF0000"/>
          <w:sz w:val="24"/>
          <w:szCs w:val="24"/>
          <w:lang w:eastAsia="tr-TR"/>
        </w:rPr>
        <w:t>• ESRAR ELDE ETMEK AMACIYLA </w:t>
      </w:r>
      <w:bookmarkStart w:id="1" w:name="fm"/>
      <w:bookmarkEnd w:id="1"/>
      <w:r w:rsidRPr="00257333">
        <w:rPr>
          <w:rFonts w:ascii="Times New Roman" w:hAnsi="Times New Roman" w:cs="Times New Roman"/>
          <w:b/>
          <w:bCs/>
          <w:color w:val="FF0000"/>
          <w:sz w:val="24"/>
          <w:szCs w:val="24"/>
          <w:lang w:eastAsia="tr-TR"/>
        </w:rPr>
        <w:t>KENEVİR EKME SUÇU (</w:t>
      </w:r>
      <w:r w:rsidRPr="00257333">
        <w:rPr>
          <w:rFonts w:ascii="Times New Roman" w:hAnsi="Times New Roman" w:cs="Times New Roman"/>
          <w:b/>
          <w:bCs/>
          <w:sz w:val="24"/>
          <w:szCs w:val="24"/>
          <w:lang w:eastAsia="tr-TR"/>
        </w:rPr>
        <w:t xml:space="preserve">Aramada 52 Gram </w:t>
      </w:r>
      <w:proofErr w:type="spellStart"/>
      <w:r w:rsidRPr="00257333">
        <w:rPr>
          <w:rFonts w:ascii="Times New Roman" w:hAnsi="Times New Roman" w:cs="Times New Roman"/>
          <w:b/>
          <w:bCs/>
          <w:sz w:val="24"/>
          <w:szCs w:val="24"/>
          <w:lang w:eastAsia="tr-TR"/>
        </w:rPr>
        <w:t>Kubar</w:t>
      </w:r>
      <w:proofErr w:type="spellEnd"/>
      <w:r w:rsidRPr="00257333">
        <w:rPr>
          <w:rFonts w:ascii="Times New Roman" w:hAnsi="Times New Roman" w:cs="Times New Roman"/>
          <w:b/>
          <w:bCs/>
          <w:sz w:val="24"/>
          <w:szCs w:val="24"/>
          <w:lang w:eastAsia="tr-TR"/>
        </w:rPr>
        <w:t xml:space="preserve"> Esrar ve 26 Gram Kenevir Tohumu Ele Geçirildiği - Ekili Durumda Kenevir Bitkisinin ya da Hasat Artığının Ele Geçirilemediği Kök Tespiti Yapılamadığı/Kenevir Ekmeye Dair Görgüye Dayalı Tanık Anlatımı Bulunmadığı - </w:t>
      </w:r>
      <w:proofErr w:type="gramStart"/>
      <w:r w:rsidRPr="00257333">
        <w:rPr>
          <w:rFonts w:ascii="Times New Roman" w:hAnsi="Times New Roman" w:cs="Times New Roman"/>
          <w:b/>
          <w:bCs/>
          <w:sz w:val="24"/>
          <w:szCs w:val="24"/>
          <w:lang w:eastAsia="tr-TR"/>
        </w:rPr>
        <w:t>Mahkumiyet</w:t>
      </w:r>
      <w:proofErr w:type="gramEnd"/>
      <w:r w:rsidRPr="00257333">
        <w:rPr>
          <w:rFonts w:ascii="Times New Roman" w:hAnsi="Times New Roman" w:cs="Times New Roman"/>
          <w:b/>
          <w:bCs/>
          <w:sz w:val="24"/>
          <w:szCs w:val="24"/>
          <w:lang w:eastAsia="tr-TR"/>
        </w:rPr>
        <w:t xml:space="preserve"> Kararı Verilemeyeceği)</w:t>
      </w:r>
    </w:p>
    <w:p w:rsidR="00257333" w:rsidRPr="00257333" w:rsidRDefault="00257333" w:rsidP="00257333">
      <w:pPr>
        <w:jc w:val="both"/>
        <w:rPr>
          <w:rFonts w:ascii="Times New Roman" w:hAnsi="Times New Roman" w:cs="Times New Roman"/>
          <w:b/>
          <w:bCs/>
          <w:sz w:val="24"/>
          <w:szCs w:val="24"/>
          <w:lang w:eastAsia="tr-TR"/>
        </w:rPr>
      </w:pPr>
      <w:r w:rsidRPr="00257333">
        <w:rPr>
          <w:rFonts w:ascii="Times New Roman" w:hAnsi="Times New Roman" w:cs="Times New Roman"/>
          <w:b/>
          <w:bCs/>
          <w:color w:val="FF0000"/>
          <w:sz w:val="24"/>
          <w:szCs w:val="24"/>
          <w:lang w:eastAsia="tr-TR"/>
        </w:rPr>
        <w:t>• ŞÜPHEDEN SANIK YARARLANACAĞI (</w:t>
      </w:r>
      <w:r w:rsidRPr="00257333">
        <w:rPr>
          <w:rFonts w:ascii="Times New Roman" w:hAnsi="Times New Roman" w:cs="Times New Roman"/>
          <w:b/>
          <w:bCs/>
          <w:sz w:val="24"/>
          <w:szCs w:val="24"/>
          <w:lang w:eastAsia="tr-TR"/>
        </w:rPr>
        <w:t xml:space="preserve">Esrar Elde Etmek Amacıyla Kenevir Ekme Suçu - Aramada 52 Gram </w:t>
      </w:r>
      <w:proofErr w:type="spellStart"/>
      <w:r w:rsidRPr="00257333">
        <w:rPr>
          <w:rFonts w:ascii="Times New Roman" w:hAnsi="Times New Roman" w:cs="Times New Roman"/>
          <w:b/>
          <w:bCs/>
          <w:sz w:val="24"/>
          <w:szCs w:val="24"/>
          <w:lang w:eastAsia="tr-TR"/>
        </w:rPr>
        <w:t>Kubar</w:t>
      </w:r>
      <w:proofErr w:type="spellEnd"/>
      <w:r w:rsidRPr="00257333">
        <w:rPr>
          <w:rFonts w:ascii="Times New Roman" w:hAnsi="Times New Roman" w:cs="Times New Roman"/>
          <w:b/>
          <w:bCs/>
          <w:sz w:val="24"/>
          <w:szCs w:val="24"/>
          <w:lang w:eastAsia="tr-TR"/>
        </w:rPr>
        <w:t xml:space="preserve"> Esrar ve 26 Gram Kenevir Tohumu Ele Geçirildiği/Ekili Durumda Kenevir Bitkisinin ya da Hasat Artığının Ele Geçirilemediği - Kenevir Ekmeye Dair Görgüye Dayalı Tanık Anlatımı Bulunmadığı/Sanığın Beraat Edeceği)</w:t>
      </w:r>
    </w:p>
    <w:p w:rsidR="00257333" w:rsidRPr="00257333" w:rsidRDefault="00257333" w:rsidP="00257333">
      <w:pPr>
        <w:jc w:val="both"/>
        <w:rPr>
          <w:rFonts w:ascii="Times New Roman" w:hAnsi="Times New Roman" w:cs="Times New Roman"/>
          <w:b/>
          <w:bCs/>
          <w:sz w:val="24"/>
          <w:szCs w:val="24"/>
          <w:lang w:eastAsia="tr-TR"/>
        </w:rPr>
      </w:pPr>
      <w:r w:rsidRPr="00257333">
        <w:rPr>
          <w:rFonts w:ascii="Times New Roman" w:hAnsi="Times New Roman" w:cs="Times New Roman"/>
          <w:b/>
          <w:bCs/>
          <w:color w:val="FF0000"/>
          <w:sz w:val="24"/>
          <w:szCs w:val="24"/>
          <w:lang w:eastAsia="tr-TR"/>
        </w:rPr>
        <w:t xml:space="preserve">• SOYUT İKRAR </w:t>
      </w:r>
      <w:r w:rsidRPr="00257333">
        <w:rPr>
          <w:rFonts w:ascii="Times New Roman" w:hAnsi="Times New Roman" w:cs="Times New Roman"/>
          <w:b/>
          <w:bCs/>
          <w:sz w:val="24"/>
          <w:szCs w:val="24"/>
          <w:lang w:eastAsia="tr-TR"/>
        </w:rPr>
        <w:t xml:space="preserve">(Esrar Elde Etmek Amacıyla Kenevir Ekme Suçu - Aramada 52 Gram </w:t>
      </w:r>
      <w:proofErr w:type="spellStart"/>
      <w:r w:rsidRPr="00257333">
        <w:rPr>
          <w:rFonts w:ascii="Times New Roman" w:hAnsi="Times New Roman" w:cs="Times New Roman"/>
          <w:b/>
          <w:bCs/>
          <w:sz w:val="24"/>
          <w:szCs w:val="24"/>
          <w:lang w:eastAsia="tr-TR"/>
        </w:rPr>
        <w:t>Kubar</w:t>
      </w:r>
      <w:proofErr w:type="spellEnd"/>
      <w:r w:rsidRPr="00257333">
        <w:rPr>
          <w:rFonts w:ascii="Times New Roman" w:hAnsi="Times New Roman" w:cs="Times New Roman"/>
          <w:b/>
          <w:bCs/>
          <w:sz w:val="24"/>
          <w:szCs w:val="24"/>
          <w:lang w:eastAsia="tr-TR"/>
        </w:rPr>
        <w:t xml:space="preserve"> Esrar ve 26 Gram Kenevir Tohumu Ele Geçirildiği/Sanığın Diğer Maddi Delillerle Doğrulanmayan İkrarına Dayalı Olarak Mahkûmiyet Kararı Verilmesinde İsabet Bulunmadığı - Şüpheden Sanık Yararlanacağı) 2313/m.</w:t>
      </w:r>
      <w:hyperlink r:id="rId16" w:anchor="3" w:history="1">
        <w:r w:rsidRPr="00257333">
          <w:rPr>
            <w:rStyle w:val="Kpr"/>
            <w:rFonts w:ascii="Times New Roman" w:hAnsi="Times New Roman" w:cs="Times New Roman"/>
            <w:b/>
            <w:bCs/>
            <w:color w:val="auto"/>
            <w:sz w:val="24"/>
            <w:szCs w:val="24"/>
            <w:u w:val="none"/>
            <w:lang w:eastAsia="tr-TR"/>
          </w:rPr>
          <w:t>3</w:t>
        </w:r>
      </w:hyperlink>
      <w:r w:rsidRPr="00257333">
        <w:rPr>
          <w:rFonts w:ascii="Times New Roman" w:hAnsi="Times New Roman" w:cs="Times New Roman"/>
          <w:b/>
          <w:bCs/>
          <w:sz w:val="24"/>
          <w:szCs w:val="24"/>
          <w:lang w:eastAsia="tr-TR"/>
        </w:rPr>
        <w:t>,</w:t>
      </w:r>
      <w:hyperlink r:id="rId17" w:anchor="23" w:history="1">
        <w:r w:rsidRPr="00257333">
          <w:rPr>
            <w:rStyle w:val="Kpr"/>
            <w:rFonts w:ascii="Times New Roman" w:hAnsi="Times New Roman" w:cs="Times New Roman"/>
            <w:b/>
            <w:bCs/>
            <w:color w:val="auto"/>
            <w:sz w:val="24"/>
            <w:szCs w:val="24"/>
            <w:u w:val="none"/>
            <w:lang w:eastAsia="tr-TR"/>
          </w:rPr>
          <w:t>23</w:t>
        </w:r>
      </w:hyperlink>
    </w:p>
    <w:p w:rsidR="00257333" w:rsidRPr="00257333" w:rsidRDefault="00257333" w:rsidP="00257333">
      <w:pPr>
        <w:jc w:val="both"/>
        <w:rPr>
          <w:rFonts w:ascii="Times New Roman" w:hAnsi="Times New Roman" w:cs="Times New Roman"/>
          <w:sz w:val="24"/>
          <w:szCs w:val="24"/>
          <w:lang w:eastAsia="tr-TR"/>
        </w:rPr>
      </w:pPr>
      <w:proofErr w:type="gramStart"/>
      <w:r w:rsidRPr="00257333">
        <w:rPr>
          <w:rFonts w:ascii="Times New Roman" w:hAnsi="Times New Roman" w:cs="Times New Roman"/>
          <w:b/>
          <w:bCs/>
          <w:color w:val="FF0000"/>
          <w:sz w:val="24"/>
          <w:szCs w:val="24"/>
          <w:lang w:eastAsia="tr-TR"/>
        </w:rPr>
        <w:t>ÖZET : </w:t>
      </w:r>
      <w:r w:rsidRPr="00257333">
        <w:rPr>
          <w:rFonts w:ascii="Times New Roman" w:hAnsi="Times New Roman" w:cs="Times New Roman"/>
          <w:sz w:val="24"/>
          <w:szCs w:val="24"/>
          <w:lang w:eastAsia="tr-TR"/>
        </w:rPr>
        <w:t>Uyuşmazlık</w:t>
      </w:r>
      <w:proofErr w:type="gramEnd"/>
      <w:r w:rsidRPr="00257333">
        <w:rPr>
          <w:rFonts w:ascii="Times New Roman" w:hAnsi="Times New Roman" w:cs="Times New Roman"/>
          <w:sz w:val="24"/>
          <w:szCs w:val="24"/>
          <w:lang w:eastAsia="tr-TR"/>
        </w:rPr>
        <w:t xml:space="preserve">; sanığın üzerine atılı esrar elde etmek amacıyla kenevir ekme suçunun sabit olup olmadığının belirlenmesine ilişkindir. </w:t>
      </w:r>
      <w:proofErr w:type="gramStart"/>
      <w:r w:rsidRPr="00257333">
        <w:rPr>
          <w:rFonts w:ascii="Times New Roman" w:hAnsi="Times New Roman" w:cs="Times New Roman"/>
          <w:sz w:val="24"/>
          <w:szCs w:val="24"/>
          <w:lang w:eastAsia="tr-TR"/>
        </w:rPr>
        <w:t xml:space="preserve">Evinde yapılan aramada 52 gram </w:t>
      </w:r>
      <w:proofErr w:type="spellStart"/>
      <w:r w:rsidRPr="00257333">
        <w:rPr>
          <w:rFonts w:ascii="Times New Roman" w:hAnsi="Times New Roman" w:cs="Times New Roman"/>
          <w:sz w:val="24"/>
          <w:szCs w:val="24"/>
          <w:lang w:eastAsia="tr-TR"/>
        </w:rPr>
        <w:t>kubar</w:t>
      </w:r>
      <w:proofErr w:type="spellEnd"/>
      <w:r w:rsidRPr="00257333">
        <w:rPr>
          <w:rFonts w:ascii="Times New Roman" w:hAnsi="Times New Roman" w:cs="Times New Roman"/>
          <w:sz w:val="24"/>
          <w:szCs w:val="24"/>
          <w:lang w:eastAsia="tr-TR"/>
        </w:rPr>
        <w:t xml:space="preserve"> esrar ve 26 gram kenevir tohumu ele geçirilen sanığın, kolluk ve savcılıkta uyuşturucu madde </w:t>
      </w:r>
      <w:r w:rsidRPr="00257333">
        <w:rPr>
          <w:rFonts w:ascii="Times New Roman" w:hAnsi="Times New Roman" w:cs="Times New Roman"/>
          <w:bCs/>
          <w:sz w:val="24"/>
          <w:szCs w:val="24"/>
          <w:lang w:eastAsia="tr-TR"/>
        </w:rPr>
        <w:t>ticaret</w:t>
      </w:r>
      <w:r w:rsidRPr="00257333">
        <w:rPr>
          <w:rFonts w:ascii="Times New Roman" w:hAnsi="Times New Roman" w:cs="Times New Roman"/>
          <w:sz w:val="24"/>
          <w:szCs w:val="24"/>
          <w:lang w:eastAsia="tr-TR"/>
        </w:rPr>
        <w:t>i yapmadığını, ele geçen esrarı kenevir </w:t>
      </w:r>
      <w:r w:rsidRPr="00257333">
        <w:rPr>
          <w:rFonts w:ascii="Times New Roman" w:hAnsi="Times New Roman" w:cs="Times New Roman"/>
          <w:bCs/>
          <w:sz w:val="24"/>
          <w:szCs w:val="24"/>
          <w:lang w:eastAsia="tr-TR"/>
        </w:rPr>
        <w:t>ekmek</w:t>
      </w:r>
      <w:r w:rsidRPr="00257333">
        <w:rPr>
          <w:rFonts w:ascii="Times New Roman" w:hAnsi="Times New Roman" w:cs="Times New Roman"/>
          <w:sz w:val="24"/>
          <w:szCs w:val="24"/>
          <w:lang w:eastAsia="tr-TR"/>
        </w:rPr>
        <w:t> suretiyle temin ettiğini ve esrar kullanıcısı olduğunu ifade etmesi sebebiyle kenevir ekme eyleminin sabit olduğu düşünülebilir ise de; ekili durumda </w:t>
      </w:r>
      <w:r w:rsidRPr="00257333">
        <w:rPr>
          <w:rFonts w:ascii="Times New Roman" w:hAnsi="Times New Roman" w:cs="Times New Roman"/>
          <w:bCs/>
          <w:sz w:val="24"/>
          <w:szCs w:val="24"/>
          <w:lang w:eastAsia="tr-TR"/>
        </w:rPr>
        <w:t>kenevir</w:t>
      </w:r>
      <w:r w:rsidRPr="00257333">
        <w:rPr>
          <w:rFonts w:ascii="Times New Roman" w:hAnsi="Times New Roman" w:cs="Times New Roman"/>
          <w:sz w:val="24"/>
          <w:szCs w:val="24"/>
          <w:lang w:eastAsia="tr-TR"/>
        </w:rPr>
        <w:t> bitkisinin ya da hasat artığının ele geçirilemediği, kök tespiti yapılamadığı, </w:t>
      </w:r>
      <w:r w:rsidRPr="00257333">
        <w:rPr>
          <w:rFonts w:ascii="Times New Roman" w:hAnsi="Times New Roman" w:cs="Times New Roman"/>
          <w:bCs/>
          <w:sz w:val="24"/>
          <w:szCs w:val="24"/>
          <w:lang w:eastAsia="tr-TR"/>
        </w:rPr>
        <w:t>kenevir</w:t>
      </w:r>
      <w:r w:rsidRPr="00257333">
        <w:rPr>
          <w:rFonts w:ascii="Times New Roman" w:hAnsi="Times New Roman" w:cs="Times New Roman"/>
          <w:sz w:val="24"/>
          <w:szCs w:val="24"/>
          <w:lang w:eastAsia="tr-TR"/>
        </w:rPr>
        <w:t> ekmeye dair görgüye dayalı tanık anlatımının da bulunmadığı gibi yargılamada gelinen aşamada bu hususların tespitinin de mümkün olmadığı anlaşıldığından, sanığın diğer maddi delillerle doğrulanmayan ikrarına dayalı olarak esrar elde etmek amacıyla </w:t>
      </w:r>
      <w:r w:rsidRPr="00257333">
        <w:rPr>
          <w:rFonts w:ascii="Times New Roman" w:hAnsi="Times New Roman" w:cs="Times New Roman"/>
          <w:bCs/>
          <w:sz w:val="24"/>
          <w:szCs w:val="24"/>
          <w:lang w:eastAsia="tr-TR"/>
        </w:rPr>
        <w:t>kenevir</w:t>
      </w:r>
      <w:r w:rsidRPr="00257333">
        <w:rPr>
          <w:rFonts w:ascii="Times New Roman" w:hAnsi="Times New Roman" w:cs="Times New Roman"/>
          <w:sz w:val="24"/>
          <w:szCs w:val="24"/>
          <w:lang w:eastAsia="tr-TR"/>
        </w:rPr>
        <w:t> ekme suçundan mahkûmiyetine karar verilmesinde isabet bulunmamaktadır.</w:t>
      </w:r>
      <w:proofErr w:type="gramEnd"/>
    </w:p>
    <w:p w:rsidR="00497F39" w:rsidRDefault="00497F39" w:rsidP="00257333">
      <w:pPr>
        <w:jc w:val="both"/>
        <w:rPr>
          <w:rFonts w:ascii="Times New Roman" w:hAnsi="Times New Roman" w:cs="Times New Roman"/>
          <w:sz w:val="24"/>
          <w:szCs w:val="24"/>
          <w:lang w:eastAsia="tr-TR"/>
        </w:rPr>
      </w:pPr>
    </w:p>
    <w:p w:rsidR="00257333" w:rsidRDefault="00257333" w:rsidP="00257333">
      <w:pPr>
        <w:jc w:val="both"/>
        <w:rPr>
          <w:rFonts w:ascii="Times New Roman" w:hAnsi="Times New Roman" w:cs="Times New Roman"/>
          <w:sz w:val="24"/>
          <w:szCs w:val="24"/>
          <w:lang w:eastAsia="tr-TR"/>
        </w:rPr>
      </w:pPr>
    </w:p>
    <w:p w:rsidR="00257333" w:rsidRDefault="00257333" w:rsidP="00257333">
      <w:pPr>
        <w:jc w:val="both"/>
        <w:rPr>
          <w:rFonts w:ascii="Times New Roman" w:hAnsi="Times New Roman" w:cs="Times New Roman"/>
          <w:sz w:val="24"/>
          <w:szCs w:val="24"/>
          <w:lang w:eastAsia="tr-TR"/>
        </w:rPr>
      </w:pPr>
    </w:p>
    <w:p w:rsidR="00257333" w:rsidRDefault="00257333" w:rsidP="00257333">
      <w:pPr>
        <w:jc w:val="both"/>
        <w:rPr>
          <w:rFonts w:ascii="Times New Roman" w:hAnsi="Times New Roman" w:cs="Times New Roman"/>
          <w:sz w:val="24"/>
          <w:szCs w:val="24"/>
          <w:lang w:eastAsia="tr-TR"/>
        </w:rPr>
      </w:pP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lastRenderedPageBreak/>
        <w:t>T.C.</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YARGITAY</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CEZA GENEL KURULU</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E. 2015/9-669</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K. 2016/38</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T. 26.1.2016</w:t>
      </w:r>
    </w:p>
    <w:p w:rsidR="00257333" w:rsidRPr="00257333" w:rsidRDefault="00257333" w:rsidP="00257333">
      <w:pPr>
        <w:jc w:val="both"/>
        <w:rPr>
          <w:rFonts w:ascii="Times New Roman" w:hAnsi="Times New Roman" w:cs="Times New Roman"/>
          <w:b/>
          <w:bCs/>
          <w:sz w:val="24"/>
          <w:szCs w:val="24"/>
          <w:lang w:eastAsia="tr-TR"/>
        </w:rPr>
      </w:pPr>
      <w:r w:rsidRPr="00257333">
        <w:rPr>
          <w:rFonts w:ascii="Times New Roman" w:hAnsi="Times New Roman" w:cs="Times New Roman"/>
          <w:b/>
          <w:bCs/>
          <w:color w:val="FF0000"/>
          <w:sz w:val="24"/>
          <w:szCs w:val="24"/>
          <w:lang w:eastAsia="tr-TR"/>
        </w:rPr>
        <w:t xml:space="preserve">• KULLANMAK AMACIYLA UYUŞTURUCU MADDE BULUNDURMA SUÇU </w:t>
      </w:r>
      <w:r w:rsidRPr="00257333">
        <w:rPr>
          <w:rFonts w:ascii="Times New Roman" w:hAnsi="Times New Roman" w:cs="Times New Roman"/>
          <w:b/>
          <w:bCs/>
          <w:sz w:val="24"/>
          <w:szCs w:val="24"/>
          <w:lang w:eastAsia="tr-TR"/>
        </w:rPr>
        <w:t xml:space="preserve">( Evde Yapılan Aramada Dikili Halde Bulunan Hint Keneviri Dışında Herhangi Bir Uyuşturucu ya da Uyarıcı Madde Ele Geçirilemediği - Sanığın Uyuşturucu Maddeleri Kullandığına Dair Tıbbi Bir Bulguya Ulaşılamadığı/Sanığın </w:t>
      </w:r>
      <w:proofErr w:type="spellStart"/>
      <w:r w:rsidRPr="00257333">
        <w:rPr>
          <w:rFonts w:ascii="Times New Roman" w:hAnsi="Times New Roman" w:cs="Times New Roman"/>
          <w:b/>
          <w:bCs/>
          <w:sz w:val="24"/>
          <w:szCs w:val="24"/>
          <w:lang w:eastAsia="tr-TR"/>
        </w:rPr>
        <w:t>Beraati</w:t>
      </w:r>
      <w:proofErr w:type="spellEnd"/>
      <w:r w:rsidRPr="00257333">
        <w:rPr>
          <w:rFonts w:ascii="Times New Roman" w:hAnsi="Times New Roman" w:cs="Times New Roman"/>
          <w:b/>
          <w:bCs/>
          <w:sz w:val="24"/>
          <w:szCs w:val="24"/>
          <w:lang w:eastAsia="tr-TR"/>
        </w:rPr>
        <w:t xml:space="preserve"> Etmesi Gerektiği )</w:t>
      </w:r>
    </w:p>
    <w:p w:rsidR="00257333" w:rsidRPr="00257333" w:rsidRDefault="00257333" w:rsidP="00257333">
      <w:pPr>
        <w:jc w:val="both"/>
        <w:rPr>
          <w:rFonts w:ascii="Times New Roman" w:hAnsi="Times New Roman" w:cs="Times New Roman"/>
          <w:b/>
          <w:bCs/>
          <w:sz w:val="24"/>
          <w:szCs w:val="24"/>
          <w:lang w:eastAsia="tr-TR"/>
        </w:rPr>
      </w:pPr>
      <w:r w:rsidRPr="00257333">
        <w:rPr>
          <w:rFonts w:ascii="Times New Roman" w:hAnsi="Times New Roman" w:cs="Times New Roman"/>
          <w:b/>
          <w:bCs/>
          <w:color w:val="FF0000"/>
          <w:sz w:val="24"/>
          <w:szCs w:val="24"/>
          <w:lang w:eastAsia="tr-TR"/>
        </w:rPr>
        <w:t xml:space="preserve">• EVDE YAPILAN ARAMADA DİKİLİ HİNT KENEVİRİ ELDE EDİLMESİ </w:t>
      </w:r>
      <w:r w:rsidRPr="00257333">
        <w:rPr>
          <w:rFonts w:ascii="Times New Roman" w:hAnsi="Times New Roman" w:cs="Times New Roman"/>
          <w:b/>
          <w:bCs/>
          <w:sz w:val="24"/>
          <w:szCs w:val="24"/>
          <w:lang w:eastAsia="tr-TR"/>
        </w:rPr>
        <w:t>( Sanığın Dişi Hint Keneviri Bitkilerinden Koparıp İçtiğine Dair Herhangi Bir İddia ya da Kanıtın da Bulunmadığı - Sanığın Soyut İkrarı Dışında Kesin ve Yeterli Delilin Mevcut Olmadığı Gözetilerek Beraat Kararı Verileceği/Kullanmak Amacıyla Uyuşturucu Madde Bulundurma Suçu )</w:t>
      </w:r>
    </w:p>
    <w:p w:rsidR="00257333" w:rsidRPr="00257333" w:rsidRDefault="00257333" w:rsidP="00257333">
      <w:pPr>
        <w:jc w:val="both"/>
        <w:rPr>
          <w:rFonts w:ascii="Times New Roman" w:hAnsi="Times New Roman" w:cs="Times New Roman"/>
          <w:b/>
          <w:bCs/>
          <w:sz w:val="24"/>
          <w:szCs w:val="24"/>
          <w:lang w:eastAsia="tr-TR"/>
        </w:rPr>
      </w:pPr>
      <w:proofErr w:type="gramStart"/>
      <w:r w:rsidRPr="00257333">
        <w:rPr>
          <w:rFonts w:ascii="Times New Roman" w:hAnsi="Times New Roman" w:cs="Times New Roman"/>
          <w:b/>
          <w:bCs/>
          <w:color w:val="FF0000"/>
          <w:sz w:val="24"/>
          <w:szCs w:val="24"/>
          <w:lang w:eastAsia="tr-TR"/>
        </w:rPr>
        <w:t xml:space="preserve">• SOYUT İKRAR DIŞINDA DELİL BULUNMADIĞI </w:t>
      </w:r>
      <w:r w:rsidRPr="00257333">
        <w:rPr>
          <w:rFonts w:ascii="Times New Roman" w:hAnsi="Times New Roman" w:cs="Times New Roman"/>
          <w:b/>
          <w:bCs/>
          <w:sz w:val="24"/>
          <w:szCs w:val="24"/>
          <w:lang w:eastAsia="tr-TR"/>
        </w:rPr>
        <w:t>( Kullanmak Amacıyla Uyuşturucu Madde Bulundurma Suçu - Sanığın Geçici Kaldığı Evde Yapılan Aramada Dikili Halde Bulunan Hint Keneviri Dışında Uyuşturucu ya da Uyarıcı Madde Ele Geçirilemediği/Sanığın Uyuşturucu Maddeleri Kullandığına Dair Tıbbi Bulguya Ulaşılamadığı - Sanığın Beraat Edeceği )</w:t>
      </w:r>
      <w:r w:rsidRPr="00257333">
        <w:rPr>
          <w:rFonts w:ascii="Times New Roman" w:hAnsi="Times New Roman" w:cs="Times New Roman"/>
          <w:b/>
          <w:bCs/>
          <w:color w:val="000000" w:themeColor="text1"/>
          <w:sz w:val="24"/>
          <w:szCs w:val="24"/>
          <w:lang w:eastAsia="tr-TR"/>
        </w:rPr>
        <w:t>5237/m.</w:t>
      </w:r>
      <w:hyperlink r:id="rId18" w:anchor="191" w:history="1">
        <w:r w:rsidRPr="00257333">
          <w:rPr>
            <w:rStyle w:val="Kpr"/>
            <w:rFonts w:ascii="Times New Roman" w:hAnsi="Times New Roman" w:cs="Times New Roman"/>
            <w:b/>
            <w:bCs/>
            <w:color w:val="000000" w:themeColor="text1"/>
            <w:sz w:val="24"/>
            <w:szCs w:val="24"/>
            <w:u w:val="none"/>
            <w:lang w:eastAsia="tr-TR"/>
          </w:rPr>
          <w:t>191</w:t>
        </w:r>
      </w:hyperlink>
      <w:r w:rsidRPr="00257333">
        <w:rPr>
          <w:rFonts w:ascii="Times New Roman" w:hAnsi="Times New Roman" w:cs="Times New Roman"/>
          <w:color w:val="000000" w:themeColor="text1"/>
          <w:sz w:val="24"/>
          <w:szCs w:val="24"/>
          <w:lang w:eastAsia="tr-TR"/>
        </w:rPr>
        <w:t xml:space="preserve"> </w:t>
      </w:r>
      <w:r w:rsidRPr="00257333">
        <w:rPr>
          <w:rFonts w:ascii="Times New Roman" w:hAnsi="Times New Roman" w:cs="Times New Roman"/>
          <w:b/>
          <w:bCs/>
          <w:color w:val="000000" w:themeColor="text1"/>
          <w:sz w:val="24"/>
          <w:szCs w:val="24"/>
          <w:lang w:eastAsia="tr-TR"/>
        </w:rPr>
        <w:t>5271/m.</w:t>
      </w:r>
      <w:hyperlink r:id="rId19" w:anchor="231" w:history="1">
        <w:r w:rsidRPr="00257333">
          <w:rPr>
            <w:rStyle w:val="Kpr"/>
            <w:rFonts w:ascii="Times New Roman" w:hAnsi="Times New Roman" w:cs="Times New Roman"/>
            <w:b/>
            <w:bCs/>
            <w:color w:val="000000" w:themeColor="text1"/>
            <w:sz w:val="24"/>
            <w:szCs w:val="24"/>
            <w:u w:val="none"/>
            <w:lang w:eastAsia="tr-TR"/>
          </w:rPr>
          <w:t>231</w:t>
        </w:r>
      </w:hyperlink>
      <w:r w:rsidRPr="00257333">
        <w:rPr>
          <w:rFonts w:ascii="Times New Roman" w:hAnsi="Times New Roman" w:cs="Times New Roman"/>
          <w:color w:val="000000" w:themeColor="text1"/>
          <w:sz w:val="24"/>
          <w:szCs w:val="24"/>
          <w:lang w:eastAsia="tr-TR"/>
        </w:rPr>
        <w:t xml:space="preserve"> </w:t>
      </w:r>
      <w:r w:rsidRPr="00257333">
        <w:rPr>
          <w:rFonts w:ascii="Times New Roman" w:hAnsi="Times New Roman" w:cs="Times New Roman"/>
          <w:b/>
          <w:bCs/>
          <w:color w:val="000000" w:themeColor="text1"/>
          <w:sz w:val="24"/>
          <w:szCs w:val="24"/>
          <w:lang w:eastAsia="tr-TR"/>
        </w:rPr>
        <w:t>2313/m.</w:t>
      </w:r>
      <w:hyperlink r:id="rId20" w:anchor="23" w:history="1">
        <w:r w:rsidRPr="00257333">
          <w:rPr>
            <w:rStyle w:val="Kpr"/>
            <w:rFonts w:ascii="Times New Roman" w:hAnsi="Times New Roman" w:cs="Times New Roman"/>
            <w:b/>
            <w:bCs/>
            <w:color w:val="000000" w:themeColor="text1"/>
            <w:sz w:val="24"/>
            <w:szCs w:val="24"/>
            <w:u w:val="none"/>
            <w:lang w:eastAsia="tr-TR"/>
          </w:rPr>
          <w:t>23</w:t>
        </w:r>
      </w:hyperlink>
      <w:r w:rsidRPr="00257333">
        <w:rPr>
          <w:rFonts w:ascii="Times New Roman" w:hAnsi="Times New Roman" w:cs="Times New Roman"/>
          <w:b/>
          <w:bCs/>
          <w:color w:val="000000" w:themeColor="text1"/>
          <w:sz w:val="24"/>
          <w:szCs w:val="24"/>
          <w:lang w:eastAsia="tr-TR"/>
        </w:rPr>
        <w:t>/5</w:t>
      </w:r>
      <w:proofErr w:type="gramEnd"/>
    </w:p>
    <w:p w:rsidR="00257333" w:rsidRDefault="00257333" w:rsidP="00257333">
      <w:pPr>
        <w:jc w:val="both"/>
        <w:rPr>
          <w:rFonts w:ascii="Times New Roman" w:hAnsi="Times New Roman" w:cs="Times New Roman"/>
          <w:sz w:val="24"/>
          <w:szCs w:val="24"/>
          <w:lang w:eastAsia="tr-TR"/>
        </w:rPr>
      </w:pPr>
      <w:proofErr w:type="gramStart"/>
      <w:r w:rsidRPr="00257333">
        <w:rPr>
          <w:rFonts w:ascii="Times New Roman" w:hAnsi="Times New Roman" w:cs="Times New Roman"/>
          <w:b/>
          <w:bCs/>
          <w:color w:val="FF0000"/>
          <w:sz w:val="24"/>
          <w:szCs w:val="24"/>
          <w:lang w:eastAsia="tr-TR"/>
        </w:rPr>
        <w:t>ÖZET : </w:t>
      </w:r>
      <w:r w:rsidRPr="00257333">
        <w:rPr>
          <w:rFonts w:ascii="Times New Roman" w:hAnsi="Times New Roman" w:cs="Times New Roman"/>
          <w:sz w:val="24"/>
          <w:szCs w:val="24"/>
          <w:lang w:eastAsia="tr-TR"/>
        </w:rPr>
        <w:t>Uyuşmazlık</w:t>
      </w:r>
      <w:proofErr w:type="gramEnd"/>
      <w:r w:rsidRPr="00257333">
        <w:rPr>
          <w:rFonts w:ascii="Times New Roman" w:hAnsi="Times New Roman" w:cs="Times New Roman"/>
          <w:sz w:val="24"/>
          <w:szCs w:val="24"/>
          <w:lang w:eastAsia="tr-TR"/>
        </w:rPr>
        <w:t xml:space="preserve">; sanığın üzerine atılı kullanmak amacıyla uyuşturucu madde bulundurma suçunun sabit olup olmadığının belirlenmesine ilişkindir. </w:t>
      </w:r>
      <w:proofErr w:type="gramStart"/>
      <w:r w:rsidRPr="00257333">
        <w:rPr>
          <w:rFonts w:ascii="Times New Roman" w:hAnsi="Times New Roman" w:cs="Times New Roman"/>
          <w:sz w:val="24"/>
          <w:szCs w:val="24"/>
          <w:lang w:eastAsia="tr-TR"/>
        </w:rPr>
        <w:t xml:space="preserve">Hakkındaki başka bir suçun soruşturması kapsamında, geçici olarak kaldığı evde yapılan aramada dikili halde bulunan ve 2313 Sayılı Kanuna göre ayrıca yargılaması yapılan 62 kök dikili dişi </w:t>
      </w:r>
      <w:proofErr w:type="spellStart"/>
      <w:r w:rsidRPr="00257333">
        <w:rPr>
          <w:rFonts w:ascii="Times New Roman" w:hAnsi="Times New Roman" w:cs="Times New Roman"/>
          <w:sz w:val="24"/>
          <w:szCs w:val="24"/>
          <w:lang w:eastAsia="tr-TR"/>
        </w:rPr>
        <w:t>hint</w:t>
      </w:r>
      <w:proofErr w:type="spellEnd"/>
      <w:r w:rsidRPr="00257333">
        <w:rPr>
          <w:rFonts w:ascii="Times New Roman" w:hAnsi="Times New Roman" w:cs="Times New Roman"/>
          <w:sz w:val="24"/>
          <w:szCs w:val="24"/>
          <w:lang w:eastAsia="tr-TR"/>
        </w:rPr>
        <w:t> </w:t>
      </w:r>
      <w:r w:rsidRPr="00257333">
        <w:rPr>
          <w:rFonts w:ascii="Times New Roman" w:hAnsi="Times New Roman" w:cs="Times New Roman"/>
          <w:bCs/>
          <w:sz w:val="24"/>
          <w:szCs w:val="24"/>
          <w:lang w:eastAsia="tr-TR"/>
        </w:rPr>
        <w:t>kenevir</w:t>
      </w:r>
      <w:r w:rsidRPr="00257333">
        <w:rPr>
          <w:rFonts w:ascii="Times New Roman" w:hAnsi="Times New Roman" w:cs="Times New Roman"/>
          <w:sz w:val="24"/>
          <w:szCs w:val="24"/>
          <w:lang w:eastAsia="tr-TR"/>
        </w:rPr>
        <w:t xml:space="preserve">i dışında herhangi bir uyuşturucu ya da uyarıcı madde ele geçirilemeyen sanığın, bu maddeleri kullandığına dair tıbbi bir bulguya ulaşılamaması, dikili durumda ele geçirilen dişi </w:t>
      </w:r>
      <w:proofErr w:type="spellStart"/>
      <w:r w:rsidRPr="00257333">
        <w:rPr>
          <w:rFonts w:ascii="Times New Roman" w:hAnsi="Times New Roman" w:cs="Times New Roman"/>
          <w:sz w:val="24"/>
          <w:szCs w:val="24"/>
          <w:lang w:eastAsia="tr-TR"/>
        </w:rPr>
        <w:t>hint</w:t>
      </w:r>
      <w:proofErr w:type="spellEnd"/>
      <w:r w:rsidRPr="00257333">
        <w:rPr>
          <w:rFonts w:ascii="Times New Roman" w:hAnsi="Times New Roman" w:cs="Times New Roman"/>
          <w:sz w:val="24"/>
          <w:szCs w:val="24"/>
          <w:lang w:eastAsia="tr-TR"/>
        </w:rPr>
        <w:t> </w:t>
      </w:r>
      <w:r w:rsidRPr="00257333">
        <w:rPr>
          <w:rFonts w:ascii="Times New Roman" w:hAnsi="Times New Roman" w:cs="Times New Roman"/>
          <w:bCs/>
          <w:sz w:val="24"/>
          <w:szCs w:val="24"/>
          <w:lang w:eastAsia="tr-TR"/>
        </w:rPr>
        <w:t>kenevir</w:t>
      </w:r>
      <w:r w:rsidRPr="00257333">
        <w:rPr>
          <w:rFonts w:ascii="Times New Roman" w:hAnsi="Times New Roman" w:cs="Times New Roman"/>
          <w:sz w:val="24"/>
          <w:szCs w:val="24"/>
          <w:lang w:eastAsia="tr-TR"/>
        </w:rPr>
        <w:t xml:space="preserve">i bitkilerinden koparıp içtiğine dair herhangi bir iddia ya da kanıtın da bulunmaması karşısında, soyut ikrarı dışında, kullanmak için uyuşturucu veya uyarıcı madde bulundurma suçunu işlediğine dair şüpheden uzak, kesin ve yeterli delilin mevcut olmadığı kabul edilmelidir. </w:t>
      </w:r>
      <w:proofErr w:type="gramEnd"/>
      <w:r w:rsidRPr="00257333">
        <w:rPr>
          <w:rFonts w:ascii="Times New Roman" w:hAnsi="Times New Roman" w:cs="Times New Roman"/>
          <w:sz w:val="24"/>
          <w:szCs w:val="24"/>
          <w:lang w:eastAsia="tr-TR"/>
        </w:rPr>
        <w:t>Bu itibarla, sanığın üzerine atılı kullanmak için uyuşturucu veya uyarıcı madde bulundurma suçunun sabit olmaması sebebiyle yerel mahkeme hükmünün bozulmasına dair Özel Daire bozma kararı isabetli olup Yargıtay Cumhuriyet Başsavcılığı itirazının reddine karar verilmelidir.</w:t>
      </w:r>
    </w:p>
    <w:p w:rsidR="00257333" w:rsidRDefault="00257333" w:rsidP="00257333">
      <w:pPr>
        <w:jc w:val="both"/>
        <w:rPr>
          <w:rFonts w:ascii="Times New Roman" w:hAnsi="Times New Roman" w:cs="Times New Roman"/>
          <w:sz w:val="24"/>
          <w:szCs w:val="24"/>
          <w:lang w:eastAsia="tr-TR"/>
        </w:rPr>
      </w:pPr>
    </w:p>
    <w:p w:rsidR="00257333" w:rsidRDefault="00257333" w:rsidP="00257333">
      <w:pPr>
        <w:jc w:val="both"/>
        <w:rPr>
          <w:rFonts w:ascii="Times New Roman" w:hAnsi="Times New Roman" w:cs="Times New Roman"/>
          <w:sz w:val="24"/>
          <w:szCs w:val="24"/>
          <w:lang w:eastAsia="tr-TR"/>
        </w:rPr>
      </w:pPr>
    </w:p>
    <w:p w:rsidR="00257333" w:rsidRPr="00257333" w:rsidRDefault="00257333" w:rsidP="00257333">
      <w:pPr>
        <w:jc w:val="both"/>
        <w:rPr>
          <w:rFonts w:ascii="Times New Roman" w:hAnsi="Times New Roman" w:cs="Times New Roman"/>
          <w:sz w:val="24"/>
          <w:szCs w:val="24"/>
          <w:lang w:eastAsia="tr-TR"/>
        </w:rPr>
      </w:pP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lastRenderedPageBreak/>
        <w:t>T.C.</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YARGITAY</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CEZA GENEL KURULU</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E. 2013/10-466</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K. 2014/542</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T. 9.12.2014</w:t>
      </w:r>
    </w:p>
    <w:p w:rsidR="00257333" w:rsidRPr="00257333" w:rsidRDefault="00257333" w:rsidP="00257333">
      <w:pPr>
        <w:jc w:val="both"/>
        <w:rPr>
          <w:rFonts w:ascii="Times New Roman" w:hAnsi="Times New Roman" w:cs="Times New Roman"/>
          <w:b/>
          <w:bCs/>
          <w:sz w:val="24"/>
          <w:szCs w:val="24"/>
          <w:lang w:eastAsia="tr-TR"/>
        </w:rPr>
      </w:pPr>
      <w:r w:rsidRPr="00257333">
        <w:rPr>
          <w:rFonts w:ascii="Times New Roman" w:hAnsi="Times New Roman" w:cs="Times New Roman"/>
          <w:b/>
          <w:bCs/>
          <w:color w:val="FF0000"/>
          <w:sz w:val="24"/>
          <w:szCs w:val="24"/>
          <w:lang w:eastAsia="tr-TR"/>
        </w:rPr>
        <w:t xml:space="preserve">• ESRAR ELDE ETMEK AMACIYLA KENEVİR EKME SUÇUNUN SABİT OLUP OLMADIĞI </w:t>
      </w:r>
      <w:r w:rsidRPr="00257333">
        <w:rPr>
          <w:rFonts w:ascii="Times New Roman" w:hAnsi="Times New Roman" w:cs="Times New Roman"/>
          <w:b/>
          <w:bCs/>
          <w:sz w:val="24"/>
          <w:szCs w:val="24"/>
          <w:lang w:eastAsia="tr-TR"/>
        </w:rPr>
        <w:t xml:space="preserve">( Valizinde 850 Gram </w:t>
      </w:r>
      <w:proofErr w:type="spellStart"/>
      <w:r w:rsidRPr="00257333">
        <w:rPr>
          <w:rFonts w:ascii="Times New Roman" w:hAnsi="Times New Roman" w:cs="Times New Roman"/>
          <w:b/>
          <w:bCs/>
          <w:sz w:val="24"/>
          <w:szCs w:val="24"/>
          <w:lang w:eastAsia="tr-TR"/>
        </w:rPr>
        <w:t>Kubar</w:t>
      </w:r>
      <w:proofErr w:type="spellEnd"/>
      <w:r w:rsidRPr="00257333">
        <w:rPr>
          <w:rFonts w:ascii="Times New Roman" w:hAnsi="Times New Roman" w:cs="Times New Roman"/>
          <w:b/>
          <w:bCs/>
          <w:sz w:val="24"/>
          <w:szCs w:val="24"/>
          <w:lang w:eastAsia="tr-TR"/>
        </w:rPr>
        <w:t xml:space="preserve"> Esrar Ele Geçirilen Sanığın Esrarı Kenevir Ekmek Suretiyle Temin Ettiğini Belirttiği - Ekili Durumda Kenevir Bitkisinin ya da Hasat Artığının Söz Konusu Olmadığı/Kenevir Ekmeye İlişkin Görgüye Dayalı Tanık Anlatımının Bulunmadığı - Atılı </w:t>
      </w:r>
      <w:proofErr w:type="spellStart"/>
      <w:r w:rsidRPr="00257333">
        <w:rPr>
          <w:rFonts w:ascii="Times New Roman" w:hAnsi="Times New Roman" w:cs="Times New Roman"/>
          <w:b/>
          <w:bCs/>
          <w:sz w:val="24"/>
          <w:szCs w:val="24"/>
          <w:lang w:eastAsia="tr-TR"/>
        </w:rPr>
        <w:t>Şuçtan</w:t>
      </w:r>
      <w:proofErr w:type="spellEnd"/>
      <w:r w:rsidRPr="00257333">
        <w:rPr>
          <w:rFonts w:ascii="Times New Roman" w:hAnsi="Times New Roman" w:cs="Times New Roman"/>
          <w:b/>
          <w:bCs/>
          <w:sz w:val="24"/>
          <w:szCs w:val="24"/>
          <w:lang w:eastAsia="tr-TR"/>
        </w:rPr>
        <w:t xml:space="preserve"> </w:t>
      </w:r>
      <w:proofErr w:type="gramStart"/>
      <w:r w:rsidRPr="00257333">
        <w:rPr>
          <w:rFonts w:ascii="Times New Roman" w:hAnsi="Times New Roman" w:cs="Times New Roman"/>
          <w:b/>
          <w:bCs/>
          <w:sz w:val="24"/>
          <w:szCs w:val="24"/>
          <w:lang w:eastAsia="tr-TR"/>
        </w:rPr>
        <w:t>Mahkumiyet</w:t>
      </w:r>
      <w:proofErr w:type="gramEnd"/>
      <w:r w:rsidRPr="00257333">
        <w:rPr>
          <w:rFonts w:ascii="Times New Roman" w:hAnsi="Times New Roman" w:cs="Times New Roman"/>
          <w:b/>
          <w:bCs/>
          <w:sz w:val="24"/>
          <w:szCs w:val="24"/>
          <w:lang w:eastAsia="tr-TR"/>
        </w:rPr>
        <w:t xml:space="preserve"> Kurulamayacağı )</w:t>
      </w:r>
    </w:p>
    <w:p w:rsidR="00257333" w:rsidRPr="00257333" w:rsidRDefault="00257333" w:rsidP="00257333">
      <w:pPr>
        <w:jc w:val="both"/>
        <w:rPr>
          <w:rFonts w:ascii="Times New Roman" w:hAnsi="Times New Roman" w:cs="Times New Roman"/>
          <w:b/>
          <w:bCs/>
          <w:sz w:val="24"/>
          <w:szCs w:val="24"/>
          <w:lang w:eastAsia="tr-TR"/>
        </w:rPr>
      </w:pPr>
      <w:r w:rsidRPr="00257333">
        <w:rPr>
          <w:rFonts w:ascii="Times New Roman" w:hAnsi="Times New Roman" w:cs="Times New Roman"/>
          <w:b/>
          <w:bCs/>
          <w:color w:val="FF0000"/>
          <w:sz w:val="24"/>
          <w:szCs w:val="24"/>
          <w:lang w:eastAsia="tr-TR"/>
        </w:rPr>
        <w:t xml:space="preserve">• MADDİ DELİLLERLE DOĞRULANMAYAN SANIK İKRARINA DAYALI </w:t>
      </w:r>
      <w:proofErr w:type="gramStart"/>
      <w:r w:rsidRPr="00257333">
        <w:rPr>
          <w:rFonts w:ascii="Times New Roman" w:hAnsi="Times New Roman" w:cs="Times New Roman"/>
          <w:b/>
          <w:bCs/>
          <w:color w:val="FF0000"/>
          <w:sz w:val="24"/>
          <w:szCs w:val="24"/>
          <w:lang w:eastAsia="tr-TR"/>
        </w:rPr>
        <w:t>MAHKUMİYET</w:t>
      </w:r>
      <w:proofErr w:type="gramEnd"/>
      <w:r w:rsidRPr="00257333">
        <w:rPr>
          <w:rFonts w:ascii="Times New Roman" w:hAnsi="Times New Roman" w:cs="Times New Roman"/>
          <w:b/>
          <w:bCs/>
          <w:color w:val="FF0000"/>
          <w:sz w:val="24"/>
          <w:szCs w:val="24"/>
          <w:lang w:eastAsia="tr-TR"/>
        </w:rPr>
        <w:t xml:space="preserve"> KURULAMAYACAĞI </w:t>
      </w:r>
      <w:r w:rsidRPr="00257333">
        <w:rPr>
          <w:rFonts w:ascii="Times New Roman" w:hAnsi="Times New Roman" w:cs="Times New Roman"/>
          <w:b/>
          <w:bCs/>
          <w:sz w:val="24"/>
          <w:szCs w:val="24"/>
          <w:lang w:eastAsia="tr-TR"/>
        </w:rPr>
        <w:t>( Esrar Elde Etmek Amacıyla Kenevir Ekme Suçu - Sanığın Ele Geçen Esrarı Kenevir Ekmek Suretiyle Temin Ettiğini Belirttiği/Ekili Durumda Kenevir Bitkisinin ya da Hasat Artığının Söz Konusu Olmadığı - Kök Tespiti Yapılamadığı/Mahkumiyet Kararı Verilemeyeceği )</w:t>
      </w:r>
    </w:p>
    <w:p w:rsidR="00257333" w:rsidRPr="00257333" w:rsidRDefault="00257333" w:rsidP="00257333">
      <w:pPr>
        <w:jc w:val="both"/>
        <w:rPr>
          <w:rFonts w:ascii="Times New Roman" w:hAnsi="Times New Roman" w:cs="Times New Roman"/>
          <w:b/>
          <w:bCs/>
          <w:sz w:val="24"/>
          <w:szCs w:val="24"/>
          <w:lang w:eastAsia="tr-TR"/>
        </w:rPr>
      </w:pPr>
      <w:r w:rsidRPr="00257333">
        <w:rPr>
          <w:rFonts w:ascii="Times New Roman" w:hAnsi="Times New Roman" w:cs="Times New Roman"/>
          <w:b/>
          <w:bCs/>
          <w:color w:val="FF0000"/>
          <w:sz w:val="24"/>
          <w:szCs w:val="24"/>
          <w:lang w:eastAsia="tr-TR"/>
        </w:rPr>
        <w:t xml:space="preserve">• SOYUT SANIK BEYANINA DAYALI </w:t>
      </w:r>
      <w:proofErr w:type="gramStart"/>
      <w:r w:rsidRPr="00257333">
        <w:rPr>
          <w:rFonts w:ascii="Times New Roman" w:hAnsi="Times New Roman" w:cs="Times New Roman"/>
          <w:b/>
          <w:bCs/>
          <w:color w:val="FF0000"/>
          <w:sz w:val="24"/>
          <w:szCs w:val="24"/>
          <w:lang w:eastAsia="tr-TR"/>
        </w:rPr>
        <w:t>MAHKUMİYET</w:t>
      </w:r>
      <w:proofErr w:type="gramEnd"/>
      <w:r w:rsidRPr="00257333">
        <w:rPr>
          <w:rFonts w:ascii="Times New Roman" w:hAnsi="Times New Roman" w:cs="Times New Roman"/>
          <w:b/>
          <w:bCs/>
          <w:color w:val="FF0000"/>
          <w:sz w:val="24"/>
          <w:szCs w:val="24"/>
          <w:lang w:eastAsia="tr-TR"/>
        </w:rPr>
        <w:t xml:space="preserve"> KURULAMAYACAĞI </w:t>
      </w:r>
      <w:r w:rsidRPr="00257333">
        <w:rPr>
          <w:rFonts w:ascii="Times New Roman" w:hAnsi="Times New Roman" w:cs="Times New Roman"/>
          <w:b/>
          <w:bCs/>
          <w:sz w:val="24"/>
          <w:szCs w:val="24"/>
          <w:lang w:eastAsia="tr-TR"/>
        </w:rPr>
        <w:t>( Esrar Elde Etmek Amacıyla Kenevir Ekme Suçu - Sanığın Ele Geçen Esrarı Kenevir Ekmek Suretiyle Temin Ettiğini Belirttiği/Ekili Durumda Kenevir Bitkisinin ya da Hasat Artığının Söz Konusu Olmadığı Gibi Kök Tespiti de Yapılamadığı/Sanığın Diğer Maddi Delillerle Doğrulanmayan İkrarına Dayalı Mahkumiyet Kararının İsabetsizliği )</w:t>
      </w:r>
      <w:r>
        <w:rPr>
          <w:rFonts w:ascii="Times New Roman" w:hAnsi="Times New Roman" w:cs="Times New Roman"/>
          <w:b/>
          <w:bCs/>
          <w:sz w:val="24"/>
          <w:szCs w:val="24"/>
          <w:lang w:eastAsia="tr-TR"/>
        </w:rPr>
        <w:t xml:space="preserve"> </w:t>
      </w:r>
      <w:r w:rsidRPr="00257333">
        <w:rPr>
          <w:rFonts w:ascii="Times New Roman" w:hAnsi="Times New Roman" w:cs="Times New Roman"/>
          <w:b/>
          <w:bCs/>
          <w:color w:val="000000" w:themeColor="text1"/>
          <w:sz w:val="24"/>
          <w:szCs w:val="24"/>
          <w:lang w:eastAsia="tr-TR"/>
        </w:rPr>
        <w:t>2313/m.</w:t>
      </w:r>
      <w:hyperlink r:id="rId21" w:anchor="3" w:history="1">
        <w:r w:rsidRPr="00257333">
          <w:rPr>
            <w:rStyle w:val="Kpr"/>
            <w:rFonts w:ascii="Times New Roman" w:hAnsi="Times New Roman" w:cs="Times New Roman"/>
            <w:b/>
            <w:bCs/>
            <w:color w:val="000000" w:themeColor="text1"/>
            <w:sz w:val="24"/>
            <w:szCs w:val="24"/>
            <w:u w:val="none"/>
            <w:lang w:eastAsia="tr-TR"/>
          </w:rPr>
          <w:t>3</w:t>
        </w:r>
      </w:hyperlink>
      <w:r w:rsidRPr="00257333">
        <w:rPr>
          <w:rFonts w:ascii="Times New Roman" w:hAnsi="Times New Roman" w:cs="Times New Roman"/>
          <w:b/>
          <w:bCs/>
          <w:color w:val="000000" w:themeColor="text1"/>
          <w:sz w:val="24"/>
          <w:szCs w:val="24"/>
          <w:lang w:eastAsia="tr-TR"/>
        </w:rPr>
        <w:t>,</w:t>
      </w:r>
      <w:hyperlink r:id="rId22" w:anchor="23" w:history="1">
        <w:r w:rsidRPr="00257333">
          <w:rPr>
            <w:rStyle w:val="Kpr"/>
            <w:rFonts w:ascii="Times New Roman" w:hAnsi="Times New Roman" w:cs="Times New Roman"/>
            <w:b/>
            <w:bCs/>
            <w:color w:val="000000" w:themeColor="text1"/>
            <w:sz w:val="24"/>
            <w:szCs w:val="24"/>
            <w:u w:val="none"/>
            <w:lang w:eastAsia="tr-TR"/>
          </w:rPr>
          <w:t>23</w:t>
        </w:r>
      </w:hyperlink>
      <w:r w:rsidRPr="00257333">
        <w:rPr>
          <w:rFonts w:ascii="Times New Roman" w:hAnsi="Times New Roman" w:cs="Times New Roman"/>
          <w:b/>
          <w:bCs/>
          <w:color w:val="000000" w:themeColor="text1"/>
          <w:sz w:val="24"/>
          <w:szCs w:val="24"/>
          <w:lang w:eastAsia="tr-TR"/>
        </w:rPr>
        <w:t>/5</w:t>
      </w:r>
    </w:p>
    <w:p w:rsidR="00257333" w:rsidRDefault="00257333" w:rsidP="00257333">
      <w:pPr>
        <w:jc w:val="both"/>
        <w:rPr>
          <w:rFonts w:ascii="Times New Roman" w:hAnsi="Times New Roman" w:cs="Times New Roman"/>
          <w:sz w:val="24"/>
          <w:szCs w:val="24"/>
          <w:lang w:eastAsia="tr-TR"/>
        </w:rPr>
      </w:pPr>
      <w:proofErr w:type="gramStart"/>
      <w:r w:rsidRPr="00257333">
        <w:rPr>
          <w:rFonts w:ascii="Times New Roman" w:hAnsi="Times New Roman" w:cs="Times New Roman"/>
          <w:b/>
          <w:bCs/>
          <w:color w:val="FF0000"/>
          <w:sz w:val="24"/>
          <w:szCs w:val="24"/>
          <w:lang w:eastAsia="tr-TR"/>
        </w:rPr>
        <w:t>ÖZET : </w:t>
      </w:r>
      <w:r w:rsidRPr="00257333">
        <w:rPr>
          <w:rFonts w:ascii="Times New Roman" w:hAnsi="Times New Roman" w:cs="Times New Roman"/>
          <w:sz w:val="24"/>
          <w:szCs w:val="24"/>
          <w:lang w:eastAsia="tr-TR"/>
        </w:rPr>
        <w:t>Uyuşmazlık</w:t>
      </w:r>
      <w:proofErr w:type="gramEnd"/>
      <w:r w:rsidRPr="00257333">
        <w:rPr>
          <w:rFonts w:ascii="Times New Roman" w:hAnsi="Times New Roman" w:cs="Times New Roman"/>
          <w:sz w:val="24"/>
          <w:szCs w:val="24"/>
          <w:lang w:eastAsia="tr-TR"/>
        </w:rPr>
        <w:t xml:space="preserve">; sanığın üzerine atılı esrar elde etmek amacıyla kenevir ekme suçunun sabit olup olmadığının belirlenmesine ilişkindir. </w:t>
      </w:r>
      <w:proofErr w:type="gramStart"/>
      <w:r w:rsidRPr="00257333">
        <w:rPr>
          <w:rFonts w:ascii="Times New Roman" w:hAnsi="Times New Roman" w:cs="Times New Roman"/>
          <w:sz w:val="24"/>
          <w:szCs w:val="24"/>
          <w:lang w:eastAsia="tr-TR"/>
        </w:rPr>
        <w:t xml:space="preserve">Yapılan kontrolde valizinde 850 gram </w:t>
      </w:r>
      <w:proofErr w:type="spellStart"/>
      <w:r w:rsidRPr="00257333">
        <w:rPr>
          <w:rFonts w:ascii="Times New Roman" w:hAnsi="Times New Roman" w:cs="Times New Roman"/>
          <w:sz w:val="24"/>
          <w:szCs w:val="24"/>
          <w:lang w:eastAsia="tr-TR"/>
        </w:rPr>
        <w:t>kubar</w:t>
      </w:r>
      <w:proofErr w:type="spellEnd"/>
      <w:r w:rsidRPr="00257333">
        <w:rPr>
          <w:rFonts w:ascii="Times New Roman" w:hAnsi="Times New Roman" w:cs="Times New Roman"/>
          <w:sz w:val="24"/>
          <w:szCs w:val="24"/>
          <w:lang w:eastAsia="tr-TR"/>
        </w:rPr>
        <w:t xml:space="preserve"> esrar ele geçirilen sanığın, uyuşturucu madde </w:t>
      </w:r>
      <w:r w:rsidRPr="00257333">
        <w:rPr>
          <w:rFonts w:ascii="Times New Roman" w:hAnsi="Times New Roman" w:cs="Times New Roman"/>
          <w:bCs/>
          <w:sz w:val="24"/>
          <w:szCs w:val="24"/>
          <w:lang w:eastAsia="tr-TR"/>
        </w:rPr>
        <w:t>ticaret</w:t>
      </w:r>
      <w:r w:rsidRPr="00257333">
        <w:rPr>
          <w:rFonts w:ascii="Times New Roman" w:hAnsi="Times New Roman" w:cs="Times New Roman"/>
          <w:sz w:val="24"/>
          <w:szCs w:val="24"/>
          <w:lang w:eastAsia="tr-TR"/>
        </w:rPr>
        <w:t>i yapmadığını, ele geçen esrarı kenevir </w:t>
      </w:r>
      <w:r w:rsidRPr="00257333">
        <w:rPr>
          <w:rFonts w:ascii="Times New Roman" w:hAnsi="Times New Roman" w:cs="Times New Roman"/>
          <w:bCs/>
          <w:sz w:val="24"/>
          <w:szCs w:val="24"/>
          <w:lang w:eastAsia="tr-TR"/>
        </w:rPr>
        <w:t>ekmek</w:t>
      </w:r>
      <w:r w:rsidRPr="00257333">
        <w:rPr>
          <w:rFonts w:ascii="Times New Roman" w:hAnsi="Times New Roman" w:cs="Times New Roman"/>
          <w:sz w:val="24"/>
          <w:szCs w:val="24"/>
          <w:lang w:eastAsia="tr-TR"/>
        </w:rPr>
        <w:t> suretiyle temin ettiğini ve esrar kullanıcısı olduğunu ifade etmesi nedeniyle kenevir ekme eyleminin sabit olduğu düşünülebilir ise de; ekili durumda kenevir bitkisinin ya da hasat artığının söz konusu olmadığı, kök tespiti yapılamadığı, </w:t>
      </w:r>
      <w:r w:rsidRPr="00257333">
        <w:rPr>
          <w:rFonts w:ascii="Times New Roman" w:hAnsi="Times New Roman" w:cs="Times New Roman"/>
          <w:bCs/>
          <w:sz w:val="24"/>
          <w:szCs w:val="24"/>
          <w:lang w:eastAsia="tr-TR"/>
        </w:rPr>
        <w:t>kenevir</w:t>
      </w:r>
      <w:r w:rsidRPr="00257333">
        <w:rPr>
          <w:rFonts w:ascii="Times New Roman" w:hAnsi="Times New Roman" w:cs="Times New Roman"/>
          <w:sz w:val="24"/>
          <w:szCs w:val="24"/>
          <w:lang w:eastAsia="tr-TR"/>
        </w:rPr>
        <w:t> ekmeye ilişkin görgüye dayalı tanık anlatımının da bulunmadığı, </w:t>
      </w:r>
      <w:r w:rsidRPr="00257333">
        <w:rPr>
          <w:rFonts w:ascii="Times New Roman" w:hAnsi="Times New Roman" w:cs="Times New Roman"/>
          <w:bCs/>
          <w:sz w:val="24"/>
          <w:szCs w:val="24"/>
          <w:lang w:eastAsia="tr-TR"/>
        </w:rPr>
        <w:t>kenevir</w:t>
      </w:r>
      <w:r w:rsidRPr="00257333">
        <w:rPr>
          <w:rFonts w:ascii="Times New Roman" w:hAnsi="Times New Roman" w:cs="Times New Roman"/>
          <w:sz w:val="24"/>
          <w:szCs w:val="24"/>
          <w:lang w:eastAsia="tr-TR"/>
        </w:rPr>
        <w:t> bitkisinin önceden ekildiği alanın dahi belirlenemediği ve kim tarafından yetiştirildiğinin açıklığa kavuşturulamadığı gibi yargılamada gelinen aşamada bu hususların tespitinin de mümkün olmadığı anlaşıldığından, sanığın diğer maddi delillerle doğrulanmayan ikrarına dayalı olarak esrar elde etmek amacıyla </w:t>
      </w:r>
      <w:proofErr w:type="spellStart"/>
      <w:r w:rsidRPr="00257333">
        <w:rPr>
          <w:rFonts w:ascii="Times New Roman" w:hAnsi="Times New Roman" w:cs="Times New Roman"/>
          <w:bCs/>
          <w:sz w:val="24"/>
          <w:szCs w:val="24"/>
          <w:lang w:eastAsia="tr-TR"/>
        </w:rPr>
        <w:t>kenevir</w:t>
      </w:r>
      <w:r w:rsidRPr="00257333">
        <w:rPr>
          <w:rFonts w:ascii="Times New Roman" w:hAnsi="Times New Roman" w:cs="Times New Roman"/>
          <w:sz w:val="24"/>
          <w:szCs w:val="24"/>
          <w:lang w:eastAsia="tr-TR"/>
        </w:rPr>
        <w:t>ekme</w:t>
      </w:r>
      <w:proofErr w:type="spellEnd"/>
      <w:r w:rsidRPr="00257333">
        <w:rPr>
          <w:rFonts w:ascii="Times New Roman" w:hAnsi="Times New Roman" w:cs="Times New Roman"/>
          <w:sz w:val="24"/>
          <w:szCs w:val="24"/>
          <w:lang w:eastAsia="tr-TR"/>
        </w:rPr>
        <w:t xml:space="preserve"> suçundan mahkûmiyetine karar verilmesinde isabet bulunmamaktadır.</w:t>
      </w:r>
      <w:proofErr w:type="gramEnd"/>
    </w:p>
    <w:p w:rsidR="00257333" w:rsidRDefault="00257333" w:rsidP="00257333">
      <w:pPr>
        <w:jc w:val="both"/>
        <w:rPr>
          <w:rFonts w:ascii="Times New Roman" w:hAnsi="Times New Roman" w:cs="Times New Roman"/>
          <w:sz w:val="24"/>
          <w:szCs w:val="24"/>
          <w:lang w:eastAsia="tr-TR"/>
        </w:rPr>
      </w:pPr>
    </w:p>
    <w:p w:rsidR="00257333" w:rsidRDefault="00257333" w:rsidP="00257333">
      <w:pPr>
        <w:jc w:val="both"/>
        <w:rPr>
          <w:rFonts w:ascii="Times New Roman" w:hAnsi="Times New Roman" w:cs="Times New Roman"/>
          <w:sz w:val="24"/>
          <w:szCs w:val="24"/>
          <w:lang w:eastAsia="tr-TR"/>
        </w:rPr>
      </w:pP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lastRenderedPageBreak/>
        <w:t>T.C.</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YARGITAY</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CEZA GENEL KURULU</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E. 2013/10-52</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K. 2014/163</w:t>
      </w:r>
    </w:p>
    <w:p w:rsidR="00257333" w:rsidRPr="00257333" w:rsidRDefault="00257333" w:rsidP="00257333">
      <w:pPr>
        <w:jc w:val="center"/>
        <w:rPr>
          <w:rFonts w:ascii="Times New Roman" w:hAnsi="Times New Roman" w:cs="Times New Roman"/>
          <w:b/>
          <w:bCs/>
          <w:color w:val="FF0000"/>
          <w:sz w:val="24"/>
          <w:szCs w:val="24"/>
          <w:lang w:eastAsia="tr-TR"/>
        </w:rPr>
      </w:pPr>
      <w:r w:rsidRPr="00257333">
        <w:rPr>
          <w:rFonts w:ascii="Times New Roman" w:hAnsi="Times New Roman" w:cs="Times New Roman"/>
          <w:b/>
          <w:bCs/>
          <w:color w:val="FF0000"/>
          <w:sz w:val="24"/>
          <w:szCs w:val="24"/>
          <w:lang w:eastAsia="tr-TR"/>
        </w:rPr>
        <w:t>T. 1.4.2014</w:t>
      </w:r>
    </w:p>
    <w:p w:rsidR="00257333" w:rsidRPr="00257333" w:rsidRDefault="00257333" w:rsidP="00257333">
      <w:pPr>
        <w:jc w:val="both"/>
        <w:rPr>
          <w:rFonts w:ascii="Times New Roman" w:hAnsi="Times New Roman" w:cs="Times New Roman"/>
          <w:b/>
          <w:bCs/>
          <w:sz w:val="24"/>
          <w:szCs w:val="24"/>
          <w:lang w:eastAsia="tr-TR"/>
        </w:rPr>
      </w:pPr>
      <w:proofErr w:type="gramStart"/>
      <w:r w:rsidRPr="00257333">
        <w:rPr>
          <w:rFonts w:ascii="Times New Roman" w:hAnsi="Times New Roman" w:cs="Times New Roman"/>
          <w:b/>
          <w:bCs/>
          <w:color w:val="FF0000"/>
          <w:sz w:val="24"/>
          <w:szCs w:val="24"/>
          <w:lang w:eastAsia="tr-TR"/>
        </w:rPr>
        <w:t xml:space="preserve">• ESRAR ELDE ETMEK AMACIYLA KENEVİR EKMEK </w:t>
      </w:r>
      <w:r w:rsidRPr="00257333">
        <w:rPr>
          <w:rFonts w:ascii="Times New Roman" w:hAnsi="Times New Roman" w:cs="Times New Roman"/>
          <w:b/>
          <w:bCs/>
          <w:sz w:val="24"/>
          <w:szCs w:val="24"/>
          <w:lang w:eastAsia="tr-TR"/>
        </w:rPr>
        <w:t xml:space="preserve">( Ekim Yapılan Yer Çevresinde </w:t>
      </w:r>
      <w:proofErr w:type="spellStart"/>
      <w:r w:rsidRPr="00257333">
        <w:rPr>
          <w:rFonts w:ascii="Times New Roman" w:hAnsi="Times New Roman" w:cs="Times New Roman"/>
          <w:b/>
          <w:bCs/>
          <w:sz w:val="24"/>
          <w:szCs w:val="24"/>
          <w:lang w:eastAsia="tr-TR"/>
        </w:rPr>
        <w:t>Sanıpğın</w:t>
      </w:r>
      <w:proofErr w:type="spellEnd"/>
      <w:r w:rsidRPr="00257333">
        <w:rPr>
          <w:rFonts w:ascii="Times New Roman" w:hAnsi="Times New Roman" w:cs="Times New Roman"/>
          <w:b/>
          <w:bCs/>
          <w:sz w:val="24"/>
          <w:szCs w:val="24"/>
          <w:lang w:eastAsia="tr-TR"/>
        </w:rPr>
        <w:t xml:space="preserve"> Evinden Başka Yerleşim Alanı Olmadığı/Kenevir Ekili Alana 6-7 Metre Mesafede Sanığa Ait Bahçe Bulunduğu - Ekim Alanına Gidilmesi İçin Sanığın Evinden Geçilmesinin Zorunlu Bulunduğu/Kenevirin </w:t>
      </w:r>
      <w:proofErr w:type="spellStart"/>
      <w:r w:rsidRPr="00257333">
        <w:rPr>
          <w:rFonts w:ascii="Times New Roman" w:hAnsi="Times New Roman" w:cs="Times New Roman"/>
          <w:b/>
          <w:bCs/>
          <w:sz w:val="24"/>
          <w:szCs w:val="24"/>
          <w:lang w:eastAsia="tr-TR"/>
        </w:rPr>
        <w:t>Kendiğiliğinden</w:t>
      </w:r>
      <w:proofErr w:type="spellEnd"/>
      <w:r w:rsidRPr="00257333">
        <w:rPr>
          <w:rFonts w:ascii="Times New Roman" w:hAnsi="Times New Roman" w:cs="Times New Roman"/>
          <w:b/>
          <w:bCs/>
          <w:sz w:val="24"/>
          <w:szCs w:val="24"/>
          <w:lang w:eastAsia="tr-TR"/>
        </w:rPr>
        <w:t xml:space="preserve"> Yetişmeyip Birisi Tarafından Bakımlarının Yapıldığı Anlaşıldığı ve Sanığın Uyuşturucu Ticaretinden Sabıkası Olduğu Değerlendirildiğinde Suça Konu Bitkilerin Sanık Tarafından Ekildiğinin Kabul Edileceği )</w:t>
      </w:r>
      <w:proofErr w:type="gramEnd"/>
    </w:p>
    <w:p w:rsidR="00257333" w:rsidRPr="00257333" w:rsidRDefault="00257333" w:rsidP="00257333">
      <w:pPr>
        <w:jc w:val="both"/>
        <w:rPr>
          <w:rFonts w:ascii="Times New Roman" w:hAnsi="Times New Roman" w:cs="Times New Roman"/>
          <w:b/>
          <w:bCs/>
          <w:sz w:val="24"/>
          <w:szCs w:val="24"/>
          <w:lang w:eastAsia="tr-TR"/>
        </w:rPr>
      </w:pPr>
      <w:proofErr w:type="gramStart"/>
      <w:r w:rsidRPr="00257333">
        <w:rPr>
          <w:rFonts w:ascii="Times New Roman" w:hAnsi="Times New Roman" w:cs="Times New Roman"/>
          <w:b/>
          <w:bCs/>
          <w:color w:val="FF0000"/>
          <w:sz w:val="24"/>
          <w:szCs w:val="24"/>
          <w:lang w:eastAsia="tr-TR"/>
        </w:rPr>
        <w:t xml:space="preserve">• SANIĞIN UYUŞTURUCU TİCARETİNDEN SABIKASI OLMASI </w:t>
      </w:r>
      <w:r w:rsidRPr="00257333">
        <w:rPr>
          <w:rFonts w:ascii="Times New Roman" w:hAnsi="Times New Roman" w:cs="Times New Roman"/>
          <w:b/>
          <w:bCs/>
          <w:sz w:val="24"/>
          <w:szCs w:val="24"/>
          <w:lang w:eastAsia="tr-TR"/>
        </w:rPr>
        <w:t xml:space="preserve">( Kenevir Ekimi Yapılan Yer Çevresinde </w:t>
      </w:r>
      <w:proofErr w:type="spellStart"/>
      <w:r w:rsidRPr="00257333">
        <w:rPr>
          <w:rFonts w:ascii="Times New Roman" w:hAnsi="Times New Roman" w:cs="Times New Roman"/>
          <w:b/>
          <w:bCs/>
          <w:sz w:val="24"/>
          <w:szCs w:val="24"/>
          <w:lang w:eastAsia="tr-TR"/>
        </w:rPr>
        <w:t>Sanıpğın</w:t>
      </w:r>
      <w:proofErr w:type="spellEnd"/>
      <w:r w:rsidRPr="00257333">
        <w:rPr>
          <w:rFonts w:ascii="Times New Roman" w:hAnsi="Times New Roman" w:cs="Times New Roman"/>
          <w:b/>
          <w:bCs/>
          <w:sz w:val="24"/>
          <w:szCs w:val="24"/>
          <w:lang w:eastAsia="tr-TR"/>
        </w:rPr>
        <w:t xml:space="preserve"> Evinden Başka Yerleşim Alanı Olmadığı/Ekim Alanına Gidilmesi İçin Sanığın Evinden Geçilmesinin Zorunlu Bulunduğu - Kenevirin Birisi Tarafından </w:t>
      </w:r>
      <w:proofErr w:type="spellStart"/>
      <w:r w:rsidRPr="00257333">
        <w:rPr>
          <w:rFonts w:ascii="Times New Roman" w:hAnsi="Times New Roman" w:cs="Times New Roman"/>
          <w:b/>
          <w:bCs/>
          <w:sz w:val="24"/>
          <w:szCs w:val="24"/>
          <w:lang w:eastAsia="tr-TR"/>
        </w:rPr>
        <w:t>Bakılmlarının</w:t>
      </w:r>
      <w:proofErr w:type="spellEnd"/>
      <w:r w:rsidRPr="00257333">
        <w:rPr>
          <w:rFonts w:ascii="Times New Roman" w:hAnsi="Times New Roman" w:cs="Times New Roman"/>
          <w:b/>
          <w:bCs/>
          <w:sz w:val="24"/>
          <w:szCs w:val="24"/>
          <w:lang w:eastAsia="tr-TR"/>
        </w:rPr>
        <w:t xml:space="preserve"> Yapıldığının Anlaşıldığı/Sanığın Uyuşturucu Ticaretinden Sabıkası da Olduğu Değerlendirildiğinde Sanığın Esrar Elde Etmek Amacıyla Kenevir Ekmek Suçunu İşlediğinin Kabul Edilmesi Gerektiği )</w:t>
      </w:r>
      <w:proofErr w:type="gramEnd"/>
    </w:p>
    <w:p w:rsidR="00257333" w:rsidRPr="00257333" w:rsidRDefault="00257333" w:rsidP="00257333">
      <w:pPr>
        <w:jc w:val="both"/>
        <w:rPr>
          <w:rFonts w:ascii="Times New Roman" w:hAnsi="Times New Roman" w:cs="Times New Roman"/>
          <w:b/>
          <w:bCs/>
          <w:color w:val="000000" w:themeColor="text1"/>
          <w:sz w:val="24"/>
          <w:szCs w:val="24"/>
          <w:lang w:eastAsia="tr-TR"/>
        </w:rPr>
      </w:pPr>
      <w:r w:rsidRPr="00257333">
        <w:rPr>
          <w:rFonts w:ascii="Times New Roman" w:hAnsi="Times New Roman" w:cs="Times New Roman"/>
          <w:b/>
          <w:bCs/>
          <w:color w:val="FF0000"/>
          <w:sz w:val="24"/>
          <w:szCs w:val="24"/>
          <w:lang w:eastAsia="tr-TR"/>
        </w:rPr>
        <w:t xml:space="preserve">• KENEVİR EKİLMESİ ( </w:t>
      </w:r>
      <w:r w:rsidRPr="00257333">
        <w:rPr>
          <w:rFonts w:ascii="Times New Roman" w:hAnsi="Times New Roman" w:cs="Times New Roman"/>
          <w:b/>
          <w:bCs/>
          <w:sz w:val="24"/>
          <w:szCs w:val="24"/>
          <w:lang w:eastAsia="tr-TR"/>
        </w:rPr>
        <w:t>Önceden Alınacak İzin Kapsamında Kenevir Ekilebileceği - Esrar Elde Etmek Amacıyla Kenevir Ekilmesinin Suç Sayılacağı )</w:t>
      </w:r>
      <w:r w:rsidRPr="00257333">
        <w:rPr>
          <w:rFonts w:ascii="Times New Roman" w:hAnsi="Times New Roman" w:cs="Times New Roman"/>
          <w:b/>
          <w:bCs/>
          <w:color w:val="000000" w:themeColor="text1"/>
          <w:sz w:val="24"/>
          <w:szCs w:val="24"/>
          <w:lang w:eastAsia="tr-TR"/>
        </w:rPr>
        <w:t>2313/m. </w:t>
      </w:r>
      <w:hyperlink r:id="rId23" w:anchor="23" w:history="1">
        <w:r w:rsidRPr="00257333">
          <w:rPr>
            <w:rStyle w:val="Kpr"/>
            <w:rFonts w:ascii="Times New Roman" w:hAnsi="Times New Roman" w:cs="Times New Roman"/>
            <w:b/>
            <w:bCs/>
            <w:color w:val="000000" w:themeColor="text1"/>
            <w:sz w:val="24"/>
            <w:szCs w:val="24"/>
            <w:u w:val="none"/>
            <w:lang w:eastAsia="tr-TR"/>
          </w:rPr>
          <w:t>23</w:t>
        </w:r>
      </w:hyperlink>
      <w:r w:rsidRPr="00257333">
        <w:rPr>
          <w:rFonts w:ascii="Times New Roman" w:hAnsi="Times New Roman" w:cs="Times New Roman"/>
          <w:color w:val="000000" w:themeColor="text1"/>
          <w:sz w:val="24"/>
          <w:szCs w:val="24"/>
          <w:lang w:eastAsia="tr-TR"/>
        </w:rPr>
        <w:t xml:space="preserve"> </w:t>
      </w:r>
      <w:r w:rsidRPr="00257333">
        <w:rPr>
          <w:rFonts w:ascii="Times New Roman" w:hAnsi="Times New Roman" w:cs="Times New Roman"/>
          <w:b/>
          <w:bCs/>
          <w:color w:val="000000" w:themeColor="text1"/>
          <w:sz w:val="24"/>
          <w:szCs w:val="24"/>
          <w:lang w:eastAsia="tr-TR"/>
        </w:rPr>
        <w:t>5271/m. </w:t>
      </w:r>
      <w:hyperlink r:id="rId24" w:anchor="308" w:history="1">
        <w:r w:rsidRPr="00257333">
          <w:rPr>
            <w:rStyle w:val="Kpr"/>
            <w:rFonts w:ascii="Times New Roman" w:hAnsi="Times New Roman" w:cs="Times New Roman"/>
            <w:b/>
            <w:bCs/>
            <w:color w:val="000000" w:themeColor="text1"/>
            <w:sz w:val="24"/>
            <w:szCs w:val="24"/>
            <w:u w:val="none"/>
            <w:lang w:eastAsia="tr-TR"/>
          </w:rPr>
          <w:t>308</w:t>
        </w:r>
      </w:hyperlink>
    </w:p>
    <w:p w:rsidR="00257333" w:rsidRPr="00257333" w:rsidRDefault="00257333" w:rsidP="00257333">
      <w:pPr>
        <w:jc w:val="both"/>
        <w:rPr>
          <w:rFonts w:ascii="Times New Roman" w:hAnsi="Times New Roman" w:cs="Times New Roman"/>
          <w:sz w:val="24"/>
          <w:szCs w:val="24"/>
          <w:lang w:eastAsia="tr-TR"/>
        </w:rPr>
      </w:pPr>
      <w:proofErr w:type="gramStart"/>
      <w:r w:rsidRPr="00257333">
        <w:rPr>
          <w:rFonts w:ascii="Times New Roman" w:hAnsi="Times New Roman" w:cs="Times New Roman"/>
          <w:b/>
          <w:bCs/>
          <w:color w:val="FF0000"/>
          <w:sz w:val="24"/>
          <w:szCs w:val="24"/>
          <w:lang w:eastAsia="tr-TR"/>
        </w:rPr>
        <w:t xml:space="preserve">ÖZET </w:t>
      </w:r>
      <w:r w:rsidRPr="00257333">
        <w:rPr>
          <w:rFonts w:ascii="Times New Roman" w:hAnsi="Times New Roman" w:cs="Times New Roman"/>
          <w:bCs/>
          <w:color w:val="FF0000"/>
          <w:sz w:val="24"/>
          <w:szCs w:val="24"/>
          <w:lang w:eastAsia="tr-TR"/>
        </w:rPr>
        <w:t>: </w:t>
      </w:r>
      <w:r w:rsidRPr="00257333">
        <w:rPr>
          <w:rFonts w:ascii="Times New Roman" w:hAnsi="Times New Roman" w:cs="Times New Roman"/>
          <w:sz w:val="24"/>
          <w:szCs w:val="24"/>
          <w:lang w:eastAsia="tr-TR"/>
        </w:rPr>
        <w:t>Esrar</w:t>
      </w:r>
      <w:proofErr w:type="gramEnd"/>
      <w:r w:rsidRPr="00257333">
        <w:rPr>
          <w:rFonts w:ascii="Times New Roman" w:hAnsi="Times New Roman" w:cs="Times New Roman"/>
          <w:sz w:val="24"/>
          <w:szCs w:val="24"/>
          <w:lang w:eastAsia="tr-TR"/>
        </w:rPr>
        <w:t xml:space="preserve"> elde etmek amacıyla </w:t>
      </w:r>
      <w:r w:rsidRPr="00257333">
        <w:rPr>
          <w:rFonts w:ascii="Times New Roman" w:hAnsi="Times New Roman" w:cs="Times New Roman"/>
          <w:bCs/>
          <w:sz w:val="24"/>
          <w:szCs w:val="24"/>
          <w:lang w:eastAsia="tr-TR"/>
        </w:rPr>
        <w:t>kenevir</w:t>
      </w:r>
      <w:r w:rsidRPr="00257333">
        <w:rPr>
          <w:rFonts w:ascii="Times New Roman" w:hAnsi="Times New Roman" w:cs="Times New Roman"/>
          <w:sz w:val="24"/>
          <w:szCs w:val="24"/>
          <w:lang w:eastAsia="tr-TR"/>
        </w:rPr>
        <w:t xml:space="preserve"> ekmek suçundan sanığın </w:t>
      </w:r>
      <w:proofErr w:type="spellStart"/>
      <w:r w:rsidRPr="00257333">
        <w:rPr>
          <w:rFonts w:ascii="Times New Roman" w:hAnsi="Times New Roman" w:cs="Times New Roman"/>
          <w:sz w:val="24"/>
          <w:szCs w:val="24"/>
          <w:lang w:eastAsia="tr-TR"/>
        </w:rPr>
        <w:t>beraatine</w:t>
      </w:r>
      <w:proofErr w:type="spellEnd"/>
      <w:r w:rsidRPr="00257333">
        <w:rPr>
          <w:rFonts w:ascii="Times New Roman" w:hAnsi="Times New Roman" w:cs="Times New Roman"/>
          <w:sz w:val="24"/>
          <w:szCs w:val="24"/>
          <w:lang w:eastAsia="tr-TR"/>
        </w:rPr>
        <w:t xml:space="preserve"> karar verilmiştir.</w:t>
      </w:r>
    </w:p>
    <w:p w:rsidR="00257333" w:rsidRPr="00257333" w:rsidRDefault="00257333" w:rsidP="00257333">
      <w:pPr>
        <w:jc w:val="both"/>
        <w:rPr>
          <w:rFonts w:ascii="Times New Roman" w:hAnsi="Times New Roman" w:cs="Times New Roman"/>
          <w:sz w:val="24"/>
          <w:szCs w:val="24"/>
          <w:lang w:eastAsia="tr-TR"/>
        </w:rPr>
      </w:pPr>
      <w:r w:rsidRPr="00257333">
        <w:rPr>
          <w:rFonts w:ascii="Times New Roman" w:hAnsi="Times New Roman" w:cs="Times New Roman"/>
          <w:sz w:val="24"/>
          <w:szCs w:val="24"/>
          <w:lang w:eastAsia="tr-TR"/>
        </w:rPr>
        <w:t>Önceden alınacak izin kapsamında ekimi mümkün olan </w:t>
      </w:r>
      <w:r w:rsidRPr="00257333">
        <w:rPr>
          <w:rFonts w:ascii="Times New Roman" w:hAnsi="Times New Roman" w:cs="Times New Roman"/>
          <w:bCs/>
          <w:sz w:val="24"/>
          <w:szCs w:val="24"/>
          <w:lang w:eastAsia="tr-TR"/>
        </w:rPr>
        <w:t>kenevir</w:t>
      </w:r>
      <w:r w:rsidRPr="00257333">
        <w:rPr>
          <w:rFonts w:ascii="Times New Roman" w:hAnsi="Times New Roman" w:cs="Times New Roman"/>
          <w:sz w:val="24"/>
          <w:szCs w:val="24"/>
          <w:lang w:eastAsia="tr-TR"/>
        </w:rPr>
        <w:t>in esrar elde etmek amacıyla ekilmesi suç olarak düzenlenmiştir.</w:t>
      </w:r>
    </w:p>
    <w:p w:rsidR="00D04BAA" w:rsidRPr="00257333" w:rsidRDefault="00257333" w:rsidP="00F13348">
      <w:pPr>
        <w:jc w:val="both"/>
        <w:rPr>
          <w:rFonts w:ascii="Times New Roman" w:hAnsi="Times New Roman" w:cs="Times New Roman"/>
          <w:color w:val="FF0000"/>
          <w:sz w:val="24"/>
          <w:szCs w:val="24"/>
        </w:rPr>
      </w:pPr>
      <w:proofErr w:type="gramStart"/>
      <w:r w:rsidRPr="00257333">
        <w:rPr>
          <w:rFonts w:ascii="Times New Roman" w:hAnsi="Times New Roman" w:cs="Times New Roman"/>
          <w:sz w:val="24"/>
          <w:szCs w:val="24"/>
          <w:lang w:eastAsia="tr-TR"/>
        </w:rPr>
        <w:t>Kenevir bitkisi ekildiği yönünde jandarma karakoluna açılan ihbar telefonu ve yazılan ihbar mektubunda eken kişi olarak sanığın isminin verilerek ayrıntılı yer tarifi yapılması, ekim yapılan yerin çevresinde sanığın evinden başka bir yerleşim alanının olmaması, kenevir ekili alana 6-7 metre mesafede sanığa ait bahçenin bulunması ve ekim alanına gidilmesi için sanığa ait eve gidilen patika yoldan geçilmesinin zorunlu olması, bakımlı haldeki </w:t>
      </w:r>
      <w:r w:rsidRPr="00257333">
        <w:rPr>
          <w:rFonts w:ascii="Times New Roman" w:hAnsi="Times New Roman" w:cs="Times New Roman"/>
          <w:bCs/>
          <w:sz w:val="24"/>
          <w:szCs w:val="24"/>
          <w:lang w:eastAsia="tr-TR"/>
        </w:rPr>
        <w:t>kenevir</w:t>
      </w:r>
      <w:r w:rsidRPr="00257333">
        <w:rPr>
          <w:rFonts w:ascii="Times New Roman" w:hAnsi="Times New Roman" w:cs="Times New Roman"/>
          <w:sz w:val="24"/>
          <w:szCs w:val="24"/>
          <w:lang w:eastAsia="tr-TR"/>
        </w:rPr>
        <w:t>lerin ekili olduğu alan ile etrafının temiz olup, ekili alanın etrafının çitle çevrilmiş bulunmasının, </w:t>
      </w:r>
      <w:r w:rsidRPr="00257333">
        <w:rPr>
          <w:rFonts w:ascii="Times New Roman" w:hAnsi="Times New Roman" w:cs="Times New Roman"/>
          <w:bCs/>
          <w:sz w:val="24"/>
          <w:szCs w:val="24"/>
          <w:lang w:eastAsia="tr-TR"/>
        </w:rPr>
        <w:t>kenevir</w:t>
      </w:r>
      <w:r w:rsidRPr="00257333">
        <w:rPr>
          <w:rFonts w:ascii="Times New Roman" w:hAnsi="Times New Roman" w:cs="Times New Roman"/>
          <w:sz w:val="24"/>
          <w:szCs w:val="24"/>
          <w:lang w:eastAsia="tr-TR"/>
        </w:rPr>
        <w:t>lerin kendi</w:t>
      </w:r>
      <w:r>
        <w:rPr>
          <w:rFonts w:ascii="Times New Roman" w:hAnsi="Times New Roman" w:cs="Times New Roman"/>
          <w:sz w:val="24"/>
          <w:szCs w:val="24"/>
          <w:lang w:eastAsia="tr-TR"/>
        </w:rPr>
        <w:t>li</w:t>
      </w:r>
      <w:r w:rsidRPr="00257333">
        <w:rPr>
          <w:rFonts w:ascii="Times New Roman" w:hAnsi="Times New Roman" w:cs="Times New Roman"/>
          <w:sz w:val="24"/>
          <w:szCs w:val="24"/>
          <w:lang w:eastAsia="tr-TR"/>
        </w:rPr>
        <w:t>ğinden yetişmeyip birisi tarafından ekilerek bakımlarının yapıldığını göstermesi ve sanığın uyuşturucu </w:t>
      </w:r>
      <w:r w:rsidRPr="00257333">
        <w:rPr>
          <w:rFonts w:ascii="Times New Roman" w:hAnsi="Times New Roman" w:cs="Times New Roman"/>
          <w:bCs/>
          <w:sz w:val="24"/>
          <w:szCs w:val="24"/>
          <w:lang w:eastAsia="tr-TR"/>
        </w:rPr>
        <w:t>ticaret</w:t>
      </w:r>
      <w:r w:rsidRPr="00257333">
        <w:rPr>
          <w:rFonts w:ascii="Times New Roman" w:hAnsi="Times New Roman" w:cs="Times New Roman"/>
          <w:sz w:val="24"/>
          <w:szCs w:val="24"/>
          <w:lang w:eastAsia="tr-TR"/>
        </w:rPr>
        <w:t>inden eski sabıkalarının bulunması hususları birlikte değerlendirildiğinde, suça konu </w:t>
      </w:r>
      <w:r w:rsidRPr="00257333">
        <w:rPr>
          <w:rFonts w:ascii="Times New Roman" w:hAnsi="Times New Roman" w:cs="Times New Roman"/>
          <w:bCs/>
          <w:sz w:val="24"/>
          <w:szCs w:val="24"/>
          <w:lang w:eastAsia="tr-TR"/>
        </w:rPr>
        <w:t>kenevir</w:t>
      </w:r>
      <w:r w:rsidRPr="00257333">
        <w:rPr>
          <w:rFonts w:ascii="Times New Roman" w:hAnsi="Times New Roman" w:cs="Times New Roman"/>
          <w:sz w:val="24"/>
          <w:szCs w:val="24"/>
          <w:lang w:eastAsia="tr-TR"/>
        </w:rPr>
        <w:t> bitkilerinin sanık tarafından ekildiğinin kabulü gerekmektedir.</w:t>
      </w:r>
      <w:proofErr w:type="gramEnd"/>
    </w:p>
    <w:sectPr w:rsidR="00D04BAA" w:rsidRPr="00257333" w:rsidSect="00B37C80">
      <w:headerReference w:type="even" r:id="rId25"/>
      <w:headerReference w:type="default" r:id="rId26"/>
      <w:footerReference w:type="default" r:id="rId27"/>
      <w:headerReference w:type="first" r:id="rId2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DDB" w:rsidRDefault="00CD1DDB" w:rsidP="00B37C80">
      <w:pPr>
        <w:spacing w:after="0" w:line="240" w:lineRule="auto"/>
      </w:pPr>
      <w:r>
        <w:separator/>
      </w:r>
    </w:p>
  </w:endnote>
  <w:endnote w:type="continuationSeparator" w:id="0">
    <w:p w:rsidR="00CD1DDB" w:rsidRDefault="00CD1DDB" w:rsidP="00B3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80" w:rsidRDefault="00B37C80">
    <w:pPr>
      <w:pStyle w:val="Altbilgi"/>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b/>
    </w:r>
    <w:r>
      <w:rPr>
        <w:rFonts w:asciiTheme="majorHAnsi" w:eastAsiaTheme="majorEastAsia" w:hAnsiTheme="majorHAnsi" w:cstheme="majorBidi"/>
      </w:rPr>
      <w:tab/>
      <w:t xml:space="preserve">Sayfa </w:t>
    </w:r>
    <w:r>
      <w:rPr>
        <w:rFonts w:eastAsiaTheme="minorEastAsia"/>
      </w:rPr>
      <w:fldChar w:fldCharType="begin"/>
    </w:r>
    <w:r>
      <w:instrText>PAGE   \* MERGEFORMAT</w:instrText>
    </w:r>
    <w:r>
      <w:rPr>
        <w:rFonts w:eastAsiaTheme="minorEastAsia"/>
      </w:rPr>
      <w:fldChar w:fldCharType="separate"/>
    </w:r>
    <w:r w:rsidR="00EB5195" w:rsidRPr="00EB5195">
      <w:rPr>
        <w:rFonts w:asciiTheme="majorHAnsi" w:eastAsiaTheme="majorEastAsia" w:hAnsiTheme="majorHAnsi" w:cstheme="majorBidi"/>
        <w:noProof/>
      </w:rPr>
      <w:t>10</w:t>
    </w:r>
    <w:r>
      <w:rPr>
        <w:rFonts w:asciiTheme="majorHAnsi" w:eastAsiaTheme="majorEastAsia" w:hAnsiTheme="majorHAnsi" w:cstheme="majorBidi"/>
      </w:rPr>
      <w:fldChar w:fldCharType="end"/>
    </w:r>
  </w:p>
  <w:p w:rsidR="00B37C80" w:rsidRPr="00B37C80" w:rsidRDefault="00B37C80">
    <w:pPr>
      <w:pStyle w:val="Altbilgi"/>
      <w:rPr>
        <w:rFonts w:ascii="Arial Black" w:hAnsi="Arial Black"/>
        <w:i/>
      </w:rPr>
    </w:pPr>
    <w:proofErr w:type="spellStart"/>
    <w:r w:rsidRPr="00B37C80">
      <w:rPr>
        <w:rFonts w:ascii="Arial Black" w:hAnsi="Arial Black"/>
        <w:i/>
      </w:rPr>
      <w:t>Av.Tuncay</w:t>
    </w:r>
    <w:proofErr w:type="spellEnd"/>
    <w:r w:rsidRPr="00B37C80">
      <w:rPr>
        <w:rFonts w:ascii="Arial Black" w:hAnsi="Arial Black"/>
        <w:i/>
      </w:rPr>
      <w:t xml:space="preserve"> İLÇİM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DDB" w:rsidRDefault="00CD1DDB" w:rsidP="00B37C80">
      <w:pPr>
        <w:spacing w:after="0" w:line="240" w:lineRule="auto"/>
      </w:pPr>
      <w:r>
        <w:separator/>
      </w:r>
    </w:p>
  </w:footnote>
  <w:footnote w:type="continuationSeparator" w:id="0">
    <w:p w:rsidR="00CD1DDB" w:rsidRDefault="00CD1DDB" w:rsidP="00B37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80" w:rsidRDefault="00B37C80">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6727" o:spid="_x0000_s2051" type="#_x0000_t136" style="position:absolute;margin-left:0;margin-top:0;width:556.05pt;height:83.4pt;rotation:315;z-index:-251655168;mso-position-horizontal:center;mso-position-horizontal-relative:margin;mso-position-vertical:center;mso-position-vertical-relative:margin" o:allowincell="f" fillcolor="#e36c0a [2409]" stroked="f">
          <v:fill opacity=".5"/>
          <v:textpath style="font-family:&quot;Calibri&quot;;font-size:1pt" string="TUNGA AVUKATLIK BÜROSU"/>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042362"/>
      <w:docPartObj>
        <w:docPartGallery w:val="Page Numbers (Top of Page)"/>
        <w:docPartUnique/>
      </w:docPartObj>
    </w:sdtPr>
    <w:sdtContent>
      <w:p w:rsidR="00B37C80" w:rsidRDefault="00B37C80">
        <w:pPr>
          <w:pStyle w:val="stbilgi"/>
        </w:pPr>
        <w:r>
          <w:fldChar w:fldCharType="begin"/>
        </w:r>
        <w:r>
          <w:instrText>PAGE   \* MERGEFORMAT</w:instrText>
        </w:r>
        <w:r>
          <w:fldChar w:fldCharType="separate"/>
        </w:r>
        <w:r w:rsidR="00EB5195">
          <w:rPr>
            <w:noProof/>
          </w:rPr>
          <w:t>10</w:t>
        </w:r>
        <w:r>
          <w:fldChar w:fldCharType="end"/>
        </w:r>
      </w:p>
    </w:sdtContent>
  </w:sdt>
  <w:p w:rsidR="00B37C80" w:rsidRDefault="00B37C80">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6728" o:spid="_x0000_s2052" type="#_x0000_t136" style="position:absolute;margin-left:0;margin-top:0;width:556.05pt;height:83.4pt;rotation:315;z-index:-251653120;mso-position-horizontal:center;mso-position-horizontal-relative:margin;mso-position-vertical:center;mso-position-vertical-relative:margin" o:allowincell="f" fillcolor="#e36c0a [2409]" stroked="f">
          <v:fill opacity=".5"/>
          <v:textpath style="font-family:&quot;Calibri&quot;;font-size:1pt" string="TUNGA AVUKATLIK BÜROSU"/>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80" w:rsidRDefault="00B37C80">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6726" o:spid="_x0000_s2050" type="#_x0000_t136" style="position:absolute;margin-left:0;margin-top:0;width:556.05pt;height:83.4pt;rotation:315;z-index:-251657216;mso-position-horizontal:center;mso-position-horizontal-relative:margin;mso-position-vertical:center;mso-position-vertical-relative:margin" o:allowincell="f" fillcolor="#e36c0a [2409]" stroked="f">
          <v:fill opacity=".5"/>
          <v:textpath style="font-family:&quot;Calibri&quot;;font-size:1pt" string="TUNGA AVUKATLIK BÜROSU"/>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41DE6"/>
    <w:multiLevelType w:val="hybridMultilevel"/>
    <w:tmpl w:val="D11CA104"/>
    <w:lvl w:ilvl="0" w:tplc="A66E6F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06A3EE2"/>
    <w:multiLevelType w:val="hybridMultilevel"/>
    <w:tmpl w:val="423C5962"/>
    <w:lvl w:ilvl="0" w:tplc="A66E6FBA">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
    <w:nsid w:val="516970EC"/>
    <w:multiLevelType w:val="hybridMultilevel"/>
    <w:tmpl w:val="AFCE0F3E"/>
    <w:lvl w:ilvl="0" w:tplc="041F000B">
      <w:start w:val="1"/>
      <w:numFmt w:val="bullet"/>
      <w:lvlText w:val=""/>
      <w:lvlJc w:val="left"/>
      <w:pPr>
        <w:ind w:left="1485" w:hanging="360"/>
      </w:pPr>
      <w:rPr>
        <w:rFonts w:ascii="Wingdings" w:hAnsi="Wingdings"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3">
    <w:nsid w:val="62DA117D"/>
    <w:multiLevelType w:val="hybridMultilevel"/>
    <w:tmpl w:val="2AB84EC6"/>
    <w:lvl w:ilvl="0" w:tplc="041F000D">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C80"/>
    <w:rsid w:val="001C3D51"/>
    <w:rsid w:val="00257333"/>
    <w:rsid w:val="00497F39"/>
    <w:rsid w:val="00502F4C"/>
    <w:rsid w:val="005E0FEA"/>
    <w:rsid w:val="00845485"/>
    <w:rsid w:val="00945848"/>
    <w:rsid w:val="00A67552"/>
    <w:rsid w:val="00AB3A22"/>
    <w:rsid w:val="00B37C80"/>
    <w:rsid w:val="00CD1DDB"/>
    <w:rsid w:val="00D04BAA"/>
    <w:rsid w:val="00E42746"/>
    <w:rsid w:val="00EB5195"/>
    <w:rsid w:val="00F133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497F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25733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E427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37C8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37C80"/>
  </w:style>
  <w:style w:type="paragraph" w:styleId="Altbilgi">
    <w:name w:val="footer"/>
    <w:basedOn w:val="Normal"/>
    <w:link w:val="AltbilgiChar"/>
    <w:uiPriority w:val="99"/>
    <w:unhideWhenUsed/>
    <w:rsid w:val="00B37C8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7C80"/>
  </w:style>
  <w:style w:type="paragraph" w:styleId="BalonMetni">
    <w:name w:val="Balloon Text"/>
    <w:basedOn w:val="Normal"/>
    <w:link w:val="BalonMetniChar"/>
    <w:uiPriority w:val="99"/>
    <w:semiHidden/>
    <w:unhideWhenUsed/>
    <w:rsid w:val="00B37C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7C80"/>
    <w:rPr>
      <w:rFonts w:ascii="Tahoma" w:hAnsi="Tahoma" w:cs="Tahoma"/>
      <w:sz w:val="16"/>
      <w:szCs w:val="16"/>
    </w:rPr>
  </w:style>
  <w:style w:type="paragraph" w:styleId="AralkYok">
    <w:name w:val="No Spacing"/>
    <w:link w:val="AralkYokChar"/>
    <w:uiPriority w:val="1"/>
    <w:qFormat/>
    <w:rsid w:val="00B37C8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B37C80"/>
    <w:rPr>
      <w:rFonts w:eastAsiaTheme="minorEastAsia"/>
      <w:lang w:eastAsia="tr-TR"/>
    </w:rPr>
  </w:style>
  <w:style w:type="paragraph" w:styleId="ListeParagraf">
    <w:name w:val="List Paragraph"/>
    <w:basedOn w:val="Normal"/>
    <w:uiPriority w:val="34"/>
    <w:qFormat/>
    <w:rsid w:val="00502F4C"/>
    <w:pPr>
      <w:ind w:left="720"/>
      <w:contextualSpacing/>
    </w:pPr>
  </w:style>
  <w:style w:type="character" w:customStyle="1" w:styleId="Balk2Char">
    <w:name w:val="Başlık 2 Char"/>
    <w:basedOn w:val="VarsaylanParagrafYazTipi"/>
    <w:link w:val="Balk2"/>
    <w:uiPriority w:val="9"/>
    <w:semiHidden/>
    <w:rsid w:val="00497F39"/>
    <w:rPr>
      <w:rFonts w:asciiTheme="majorHAnsi" w:eastAsiaTheme="majorEastAsia" w:hAnsiTheme="majorHAnsi" w:cstheme="majorBidi"/>
      <w:b/>
      <w:bCs/>
      <w:color w:val="4F81BD" w:themeColor="accent1"/>
      <w:sz w:val="26"/>
      <w:szCs w:val="26"/>
    </w:rPr>
  </w:style>
  <w:style w:type="character" w:customStyle="1" w:styleId="Balk5Char">
    <w:name w:val="Başlık 5 Char"/>
    <w:basedOn w:val="VarsaylanParagrafYazTipi"/>
    <w:link w:val="Balk5"/>
    <w:uiPriority w:val="9"/>
    <w:semiHidden/>
    <w:rsid w:val="00E42746"/>
    <w:rPr>
      <w:rFonts w:asciiTheme="majorHAnsi" w:eastAsiaTheme="majorEastAsia" w:hAnsiTheme="majorHAnsi" w:cstheme="majorBidi"/>
      <w:color w:val="243F60" w:themeColor="accent1" w:themeShade="7F"/>
    </w:rPr>
  </w:style>
  <w:style w:type="character" w:customStyle="1" w:styleId="Balk4Char">
    <w:name w:val="Başlık 4 Char"/>
    <w:basedOn w:val="VarsaylanParagrafYazTipi"/>
    <w:link w:val="Balk4"/>
    <w:uiPriority w:val="9"/>
    <w:semiHidden/>
    <w:rsid w:val="00257333"/>
    <w:rPr>
      <w:rFonts w:asciiTheme="majorHAnsi" w:eastAsiaTheme="majorEastAsia" w:hAnsiTheme="majorHAnsi" w:cstheme="majorBidi"/>
      <w:b/>
      <w:bCs/>
      <w:i/>
      <w:iCs/>
      <w:color w:val="4F81BD" w:themeColor="accent1"/>
    </w:rPr>
  </w:style>
  <w:style w:type="character" w:styleId="Kpr">
    <w:name w:val="Hyperlink"/>
    <w:basedOn w:val="VarsaylanParagrafYazTipi"/>
    <w:uiPriority w:val="99"/>
    <w:unhideWhenUsed/>
    <w:rsid w:val="002573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497F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25733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E427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37C8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37C80"/>
  </w:style>
  <w:style w:type="paragraph" w:styleId="Altbilgi">
    <w:name w:val="footer"/>
    <w:basedOn w:val="Normal"/>
    <w:link w:val="AltbilgiChar"/>
    <w:uiPriority w:val="99"/>
    <w:unhideWhenUsed/>
    <w:rsid w:val="00B37C8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7C80"/>
  </w:style>
  <w:style w:type="paragraph" w:styleId="BalonMetni">
    <w:name w:val="Balloon Text"/>
    <w:basedOn w:val="Normal"/>
    <w:link w:val="BalonMetniChar"/>
    <w:uiPriority w:val="99"/>
    <w:semiHidden/>
    <w:unhideWhenUsed/>
    <w:rsid w:val="00B37C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7C80"/>
    <w:rPr>
      <w:rFonts w:ascii="Tahoma" w:hAnsi="Tahoma" w:cs="Tahoma"/>
      <w:sz w:val="16"/>
      <w:szCs w:val="16"/>
    </w:rPr>
  </w:style>
  <w:style w:type="paragraph" w:styleId="AralkYok">
    <w:name w:val="No Spacing"/>
    <w:link w:val="AralkYokChar"/>
    <w:uiPriority w:val="1"/>
    <w:qFormat/>
    <w:rsid w:val="00B37C8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B37C80"/>
    <w:rPr>
      <w:rFonts w:eastAsiaTheme="minorEastAsia"/>
      <w:lang w:eastAsia="tr-TR"/>
    </w:rPr>
  </w:style>
  <w:style w:type="paragraph" w:styleId="ListeParagraf">
    <w:name w:val="List Paragraph"/>
    <w:basedOn w:val="Normal"/>
    <w:uiPriority w:val="34"/>
    <w:qFormat/>
    <w:rsid w:val="00502F4C"/>
    <w:pPr>
      <w:ind w:left="720"/>
      <w:contextualSpacing/>
    </w:pPr>
  </w:style>
  <w:style w:type="character" w:customStyle="1" w:styleId="Balk2Char">
    <w:name w:val="Başlık 2 Char"/>
    <w:basedOn w:val="VarsaylanParagrafYazTipi"/>
    <w:link w:val="Balk2"/>
    <w:uiPriority w:val="9"/>
    <w:semiHidden/>
    <w:rsid w:val="00497F39"/>
    <w:rPr>
      <w:rFonts w:asciiTheme="majorHAnsi" w:eastAsiaTheme="majorEastAsia" w:hAnsiTheme="majorHAnsi" w:cstheme="majorBidi"/>
      <w:b/>
      <w:bCs/>
      <w:color w:val="4F81BD" w:themeColor="accent1"/>
      <w:sz w:val="26"/>
      <w:szCs w:val="26"/>
    </w:rPr>
  </w:style>
  <w:style w:type="character" w:customStyle="1" w:styleId="Balk5Char">
    <w:name w:val="Başlık 5 Char"/>
    <w:basedOn w:val="VarsaylanParagrafYazTipi"/>
    <w:link w:val="Balk5"/>
    <w:uiPriority w:val="9"/>
    <w:semiHidden/>
    <w:rsid w:val="00E42746"/>
    <w:rPr>
      <w:rFonts w:asciiTheme="majorHAnsi" w:eastAsiaTheme="majorEastAsia" w:hAnsiTheme="majorHAnsi" w:cstheme="majorBidi"/>
      <w:color w:val="243F60" w:themeColor="accent1" w:themeShade="7F"/>
    </w:rPr>
  </w:style>
  <w:style w:type="character" w:customStyle="1" w:styleId="Balk4Char">
    <w:name w:val="Başlık 4 Char"/>
    <w:basedOn w:val="VarsaylanParagrafYazTipi"/>
    <w:link w:val="Balk4"/>
    <w:uiPriority w:val="9"/>
    <w:semiHidden/>
    <w:rsid w:val="00257333"/>
    <w:rPr>
      <w:rFonts w:asciiTheme="majorHAnsi" w:eastAsiaTheme="majorEastAsia" w:hAnsiTheme="majorHAnsi" w:cstheme="majorBidi"/>
      <w:b/>
      <w:bCs/>
      <w:i/>
      <w:iCs/>
      <w:color w:val="4F81BD" w:themeColor="accent1"/>
    </w:rPr>
  </w:style>
  <w:style w:type="character" w:styleId="Kpr">
    <w:name w:val="Hyperlink"/>
    <w:basedOn w:val="VarsaylanParagrafYazTipi"/>
    <w:uiPriority w:val="99"/>
    <w:unhideWhenUsed/>
    <w:rsid w:val="002573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0140">
      <w:bodyDiv w:val="1"/>
      <w:marLeft w:val="0"/>
      <w:marRight w:val="0"/>
      <w:marTop w:val="0"/>
      <w:marBottom w:val="0"/>
      <w:divBdr>
        <w:top w:val="none" w:sz="0" w:space="0" w:color="auto"/>
        <w:left w:val="none" w:sz="0" w:space="0" w:color="auto"/>
        <w:bottom w:val="none" w:sz="0" w:space="0" w:color="auto"/>
        <w:right w:val="none" w:sz="0" w:space="0" w:color="auto"/>
      </w:divBdr>
    </w:div>
    <w:div w:id="543713237">
      <w:bodyDiv w:val="1"/>
      <w:marLeft w:val="0"/>
      <w:marRight w:val="0"/>
      <w:marTop w:val="0"/>
      <w:marBottom w:val="0"/>
      <w:divBdr>
        <w:top w:val="none" w:sz="0" w:space="0" w:color="auto"/>
        <w:left w:val="none" w:sz="0" w:space="0" w:color="auto"/>
        <w:bottom w:val="none" w:sz="0" w:space="0" w:color="auto"/>
        <w:right w:val="none" w:sz="0" w:space="0" w:color="auto"/>
      </w:divBdr>
    </w:div>
    <w:div w:id="709259665">
      <w:bodyDiv w:val="1"/>
      <w:marLeft w:val="0"/>
      <w:marRight w:val="0"/>
      <w:marTop w:val="0"/>
      <w:marBottom w:val="0"/>
      <w:divBdr>
        <w:top w:val="none" w:sz="0" w:space="0" w:color="auto"/>
        <w:left w:val="none" w:sz="0" w:space="0" w:color="auto"/>
        <w:bottom w:val="none" w:sz="0" w:space="0" w:color="auto"/>
        <w:right w:val="none" w:sz="0" w:space="0" w:color="auto"/>
      </w:divBdr>
    </w:div>
    <w:div w:id="796485172">
      <w:bodyDiv w:val="1"/>
      <w:marLeft w:val="0"/>
      <w:marRight w:val="0"/>
      <w:marTop w:val="0"/>
      <w:marBottom w:val="0"/>
      <w:divBdr>
        <w:top w:val="none" w:sz="0" w:space="0" w:color="auto"/>
        <w:left w:val="none" w:sz="0" w:space="0" w:color="auto"/>
        <w:bottom w:val="none" w:sz="0" w:space="0" w:color="auto"/>
        <w:right w:val="none" w:sz="0" w:space="0" w:color="auto"/>
      </w:divBdr>
    </w:div>
    <w:div w:id="1179541946">
      <w:bodyDiv w:val="1"/>
      <w:marLeft w:val="0"/>
      <w:marRight w:val="0"/>
      <w:marTop w:val="0"/>
      <w:marBottom w:val="0"/>
      <w:divBdr>
        <w:top w:val="none" w:sz="0" w:space="0" w:color="auto"/>
        <w:left w:val="none" w:sz="0" w:space="0" w:color="auto"/>
        <w:bottom w:val="none" w:sz="0" w:space="0" w:color="auto"/>
        <w:right w:val="none" w:sz="0" w:space="0" w:color="auto"/>
      </w:divBdr>
    </w:div>
    <w:div w:id="1400127885">
      <w:bodyDiv w:val="1"/>
      <w:marLeft w:val="0"/>
      <w:marRight w:val="0"/>
      <w:marTop w:val="0"/>
      <w:marBottom w:val="0"/>
      <w:divBdr>
        <w:top w:val="none" w:sz="0" w:space="0" w:color="auto"/>
        <w:left w:val="none" w:sz="0" w:space="0" w:color="auto"/>
        <w:bottom w:val="none" w:sz="0" w:space="0" w:color="auto"/>
        <w:right w:val="none" w:sz="0" w:space="0" w:color="auto"/>
      </w:divBdr>
    </w:div>
    <w:div w:id="1434088622">
      <w:bodyDiv w:val="1"/>
      <w:marLeft w:val="0"/>
      <w:marRight w:val="0"/>
      <w:marTop w:val="0"/>
      <w:marBottom w:val="0"/>
      <w:divBdr>
        <w:top w:val="none" w:sz="0" w:space="0" w:color="auto"/>
        <w:left w:val="none" w:sz="0" w:space="0" w:color="auto"/>
        <w:bottom w:val="none" w:sz="0" w:space="0" w:color="auto"/>
        <w:right w:val="none" w:sz="0" w:space="0" w:color="auto"/>
      </w:divBdr>
    </w:div>
    <w:div w:id="1628582698">
      <w:bodyDiv w:val="1"/>
      <w:marLeft w:val="0"/>
      <w:marRight w:val="0"/>
      <w:marTop w:val="0"/>
      <w:marBottom w:val="0"/>
      <w:divBdr>
        <w:top w:val="none" w:sz="0" w:space="0" w:color="auto"/>
        <w:left w:val="none" w:sz="0" w:space="0" w:color="auto"/>
        <w:bottom w:val="none" w:sz="0" w:space="0" w:color="auto"/>
        <w:right w:val="none" w:sz="0" w:space="0" w:color="auto"/>
      </w:divBdr>
    </w:div>
    <w:div w:id="18862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kazanci.com/kho2/ibb/files/tc5237.ht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kazanci.com/kho2/ibb/files/tc2313.htm"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kazanci.com/kho2/ibb/files/tc2313.ht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azanci.com/kho2/ibb/files/tc2313.htm" TargetMode="External"/><Relationship Id="rId20" Type="http://schemas.openxmlformats.org/officeDocument/2006/relationships/hyperlink" Target="http://www.kazanci.com/kho2/ibb/files/tc2313.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kazanci.com/kho2/ibb/files/tc5271.htm"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ww.kazanci.com/kho2/ibb/files/tc2313.htm" TargetMode="External"/><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www.kazanci.com/kho2/ibb/files/tc5271.ht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kazanci.com/kho2/ibb/files/tc2313.htm"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38C9F90858549B19209F7AD82B90C56"/>
        <w:category>
          <w:name w:val="Genel"/>
          <w:gallery w:val="placeholder"/>
        </w:category>
        <w:types>
          <w:type w:val="bbPlcHdr"/>
        </w:types>
        <w:behaviors>
          <w:behavior w:val="content"/>
        </w:behaviors>
        <w:guid w:val="{A5F9FEA4-95D6-4312-8990-DCD13AC3D1EC}"/>
      </w:docPartPr>
      <w:docPartBody>
        <w:p w:rsidR="00000000" w:rsidRDefault="00E370C9" w:rsidP="00E370C9">
          <w:pPr>
            <w:pStyle w:val="338C9F90858549B19209F7AD82B90C56"/>
          </w:pPr>
          <w:r>
            <w:rPr>
              <w:rFonts w:asciiTheme="majorHAnsi" w:eastAsiaTheme="majorEastAsia" w:hAnsiTheme="majorHAnsi" w:cstheme="majorBidi"/>
              <w:b/>
              <w:bCs/>
              <w:color w:val="4F81BD" w:themeColor="accent1"/>
              <w:sz w:val="48"/>
              <w:szCs w:val="48"/>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C9"/>
    <w:rsid w:val="00BE7900"/>
    <w:rsid w:val="00E370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C2B54C4FDF54D06810C7F09E497753E">
    <w:name w:val="4C2B54C4FDF54D06810C7F09E497753E"/>
    <w:rsid w:val="00E370C9"/>
  </w:style>
  <w:style w:type="paragraph" w:customStyle="1" w:styleId="338C9F90858549B19209F7AD82B90C56">
    <w:name w:val="338C9F90858549B19209F7AD82B90C56"/>
    <w:rsid w:val="00E370C9"/>
  </w:style>
  <w:style w:type="paragraph" w:customStyle="1" w:styleId="2CC5BFEC06FF44EBA7268CBE6011142C">
    <w:name w:val="2CC5BFEC06FF44EBA7268CBE6011142C"/>
    <w:rsid w:val="00E370C9"/>
  </w:style>
  <w:style w:type="paragraph" w:customStyle="1" w:styleId="460C254C828748DD8374235DB615E8FD">
    <w:name w:val="460C254C828748DD8374235DB615E8FD"/>
    <w:rsid w:val="00E370C9"/>
  </w:style>
  <w:style w:type="paragraph" w:customStyle="1" w:styleId="FC24D4EAF65F4874B0FF2445FC171FF7">
    <w:name w:val="FC24D4EAF65F4874B0FF2445FC171FF7"/>
    <w:rsid w:val="00E370C9"/>
  </w:style>
  <w:style w:type="paragraph" w:customStyle="1" w:styleId="2BFF9657FC4F40DB84E094AE444BD163">
    <w:name w:val="2BFF9657FC4F40DB84E094AE444BD163"/>
    <w:rsid w:val="00E370C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C2B54C4FDF54D06810C7F09E497753E">
    <w:name w:val="4C2B54C4FDF54D06810C7F09E497753E"/>
    <w:rsid w:val="00E370C9"/>
  </w:style>
  <w:style w:type="paragraph" w:customStyle="1" w:styleId="338C9F90858549B19209F7AD82B90C56">
    <w:name w:val="338C9F90858549B19209F7AD82B90C56"/>
    <w:rsid w:val="00E370C9"/>
  </w:style>
  <w:style w:type="paragraph" w:customStyle="1" w:styleId="2CC5BFEC06FF44EBA7268CBE6011142C">
    <w:name w:val="2CC5BFEC06FF44EBA7268CBE6011142C"/>
    <w:rsid w:val="00E370C9"/>
  </w:style>
  <w:style w:type="paragraph" w:customStyle="1" w:styleId="460C254C828748DD8374235DB615E8FD">
    <w:name w:val="460C254C828748DD8374235DB615E8FD"/>
    <w:rsid w:val="00E370C9"/>
  </w:style>
  <w:style w:type="paragraph" w:customStyle="1" w:styleId="FC24D4EAF65F4874B0FF2445FC171FF7">
    <w:name w:val="FC24D4EAF65F4874B0FF2445FC171FF7"/>
    <w:rsid w:val="00E370C9"/>
  </w:style>
  <w:style w:type="paragraph" w:customStyle="1" w:styleId="2BFF9657FC4F40DB84E094AE444BD163">
    <w:name w:val="2BFF9657FC4F40DB84E094AE444BD163"/>
    <w:rsid w:val="00E37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C508F-46E5-4227-A583-35121D30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2917</Words>
  <Characters>16632</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KENEVİR EKME SUÇLARI</vt:lpstr>
    </vt:vector>
  </TitlesOfParts>
  <Company/>
  <LinksUpToDate>false</LinksUpToDate>
  <CharactersWithSpaces>19510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KENEVİR EKME SUÇLARI</dc:title>
  <dc:creator>wi</dc:creator>
  <cp:lastModifiedBy>win</cp:lastModifiedBy>
  <cp:revision>3</cp:revision>
  <dcterms:created xsi:type="dcterms:W3CDTF">2017-12-14T14:28:00Z</dcterms:created>
  <dcterms:modified xsi:type="dcterms:W3CDTF">2017-12-14T16:28:00Z</dcterms:modified>
</cp:coreProperties>
</file>